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5F9F" w:rsidRPr="008D0A0B" w:rsidRDefault="008D0A0B" w:rsidP="002672E5">
      <w:pPr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  <w:b/>
          <w:sz w:val="28"/>
          <w:szCs w:val="28"/>
          <w:lang w:eastAsia="ru-RU"/>
        </w:rPr>
      </w:pPr>
      <w:bookmarkStart w:id="0" w:name="_GoBack"/>
      <w:bookmarkEnd w:id="0"/>
      <w:r w:rsidRPr="00125F9F">
        <w:rPr>
          <w:rFonts w:eastAsia="Times New Roman" w:cstheme="minorHAnsi"/>
          <w:b/>
          <w:sz w:val="28"/>
          <w:szCs w:val="28"/>
          <w:lang w:eastAsia="ru-RU"/>
        </w:rPr>
        <w:t>Тип конкурса</w:t>
      </w:r>
      <w:r w:rsidRPr="008D0A0B">
        <w:rPr>
          <w:rFonts w:eastAsia="Times New Roman" w:cstheme="minorHAnsi"/>
          <w:b/>
          <w:sz w:val="28"/>
          <w:szCs w:val="28"/>
          <w:lang w:eastAsia="ru-RU"/>
        </w:rPr>
        <w:t xml:space="preserve">: открытый </w:t>
      </w:r>
      <w:r w:rsidR="008C0628" w:rsidRPr="00125F9F">
        <w:rPr>
          <w:rFonts w:eastAsia="Times New Roman" w:cstheme="minorHAnsi"/>
          <w:b/>
          <w:sz w:val="28"/>
          <w:szCs w:val="28"/>
          <w:lang w:eastAsia="ru-RU"/>
        </w:rPr>
        <w:t>двухэтапный</w:t>
      </w:r>
      <w:r w:rsidR="00125F9F">
        <w:rPr>
          <w:rFonts w:eastAsia="Times New Roman" w:cstheme="minorHAnsi"/>
          <w:b/>
          <w:sz w:val="28"/>
          <w:szCs w:val="28"/>
          <w:lang w:eastAsia="ru-RU"/>
        </w:rPr>
        <w:t xml:space="preserve"> архитектурный конкурс</w:t>
      </w:r>
    </w:p>
    <w:p w:rsidR="008C0628" w:rsidRDefault="008C0628" w:rsidP="002672E5">
      <w:pPr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125F9F">
        <w:rPr>
          <w:rFonts w:eastAsia="Times New Roman" w:cstheme="minorHAnsi"/>
          <w:b/>
          <w:sz w:val="28"/>
          <w:szCs w:val="28"/>
          <w:lang w:eastAsia="ru-RU"/>
        </w:rPr>
        <w:t>1-й этап</w:t>
      </w:r>
      <w:r w:rsidRPr="002F1ABE">
        <w:rPr>
          <w:rFonts w:eastAsia="Times New Roman" w:cstheme="minorHAnsi"/>
          <w:sz w:val="28"/>
          <w:szCs w:val="28"/>
          <w:lang w:eastAsia="ru-RU"/>
        </w:rPr>
        <w:t xml:space="preserve"> –</w:t>
      </w:r>
      <w:r w:rsidRPr="008C0628">
        <w:rPr>
          <w:rFonts w:eastAsia="Times New Roman" w:cstheme="minorHAnsi"/>
          <w:sz w:val="28"/>
          <w:szCs w:val="28"/>
          <w:lang w:eastAsia="ru-RU"/>
        </w:rPr>
        <w:t xml:space="preserve"> прием заяв</w:t>
      </w:r>
      <w:r w:rsidR="00125F9F">
        <w:rPr>
          <w:rFonts w:eastAsia="Times New Roman" w:cstheme="minorHAnsi"/>
          <w:sz w:val="28"/>
          <w:szCs w:val="28"/>
          <w:lang w:eastAsia="ru-RU"/>
        </w:rPr>
        <w:t>ок и дополнительных материалов</w:t>
      </w:r>
    </w:p>
    <w:p w:rsidR="008C0628" w:rsidRPr="00125F9F" w:rsidRDefault="008C0628" w:rsidP="002672E5">
      <w:pPr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  <w:b/>
          <w:sz w:val="28"/>
          <w:szCs w:val="28"/>
          <w:lang w:eastAsia="ru-RU"/>
        </w:rPr>
      </w:pPr>
      <w:r w:rsidRPr="00125F9F">
        <w:rPr>
          <w:rFonts w:eastAsia="Times New Roman" w:cstheme="minorHAnsi"/>
          <w:b/>
          <w:sz w:val="28"/>
          <w:szCs w:val="28"/>
          <w:lang w:eastAsia="ru-RU"/>
        </w:rPr>
        <w:t>Дополнительные мат</w:t>
      </w:r>
      <w:r w:rsidR="002F1ABE" w:rsidRPr="00125F9F">
        <w:rPr>
          <w:rFonts w:eastAsia="Times New Roman" w:cstheme="minorHAnsi"/>
          <w:b/>
          <w:sz w:val="28"/>
          <w:szCs w:val="28"/>
          <w:lang w:eastAsia="ru-RU"/>
        </w:rPr>
        <w:t>е</w:t>
      </w:r>
      <w:r w:rsidRPr="00125F9F">
        <w:rPr>
          <w:rFonts w:eastAsia="Times New Roman" w:cstheme="minorHAnsi"/>
          <w:b/>
          <w:sz w:val="28"/>
          <w:szCs w:val="28"/>
          <w:lang w:eastAsia="ru-RU"/>
        </w:rPr>
        <w:t>риалы представляются на выбор:</w:t>
      </w:r>
    </w:p>
    <w:p w:rsidR="008C0628" w:rsidRPr="00125F9F" w:rsidRDefault="002F1ABE" w:rsidP="002672E5">
      <w:pPr>
        <w:pStyle w:val="ac"/>
        <w:numPr>
          <w:ilvl w:val="0"/>
          <w:numId w:val="10"/>
        </w:numPr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proofErr w:type="gramStart"/>
      <w:r w:rsidRPr="00125F9F">
        <w:rPr>
          <w:rFonts w:eastAsia="Times New Roman" w:cstheme="minorHAnsi"/>
          <w:sz w:val="28"/>
          <w:szCs w:val="28"/>
          <w:lang w:eastAsia="ru-RU"/>
        </w:rPr>
        <w:t>фор-эскизное</w:t>
      </w:r>
      <w:proofErr w:type="gramEnd"/>
      <w:r w:rsidRPr="00125F9F">
        <w:rPr>
          <w:rFonts w:eastAsia="Times New Roman" w:cstheme="minorHAnsi"/>
          <w:sz w:val="28"/>
          <w:szCs w:val="28"/>
          <w:lang w:eastAsia="ru-RU"/>
        </w:rPr>
        <w:t xml:space="preserve"> предложение</w:t>
      </w:r>
      <w:r w:rsidR="00DF489C">
        <w:rPr>
          <w:rFonts w:eastAsia="Times New Roman" w:cstheme="minorHAnsi"/>
          <w:sz w:val="28"/>
          <w:szCs w:val="28"/>
          <w:lang w:eastAsia="ru-RU"/>
        </w:rPr>
        <w:t xml:space="preserve"> территории</w:t>
      </w:r>
    </w:p>
    <w:p w:rsidR="008C0628" w:rsidRPr="00125F9F" w:rsidRDefault="008C0628" w:rsidP="002672E5">
      <w:pPr>
        <w:pStyle w:val="ac"/>
        <w:numPr>
          <w:ilvl w:val="0"/>
          <w:numId w:val="10"/>
        </w:numPr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125F9F">
        <w:rPr>
          <w:rFonts w:eastAsia="Times New Roman" w:cstheme="minorHAnsi"/>
          <w:sz w:val="28"/>
          <w:szCs w:val="28"/>
          <w:lang w:eastAsia="ru-RU"/>
        </w:rPr>
        <w:t>портфолио</w:t>
      </w:r>
    </w:p>
    <w:p w:rsidR="008C0628" w:rsidRPr="00125F9F" w:rsidRDefault="002F1ABE" w:rsidP="002672E5">
      <w:pPr>
        <w:pStyle w:val="ac"/>
        <w:numPr>
          <w:ilvl w:val="0"/>
          <w:numId w:val="10"/>
        </w:numPr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125F9F">
        <w:rPr>
          <w:rFonts w:eastAsia="Times New Roman" w:cstheme="minorHAnsi"/>
          <w:sz w:val="28"/>
          <w:szCs w:val="28"/>
          <w:lang w:eastAsia="ru-RU"/>
        </w:rPr>
        <w:t>эссе</w:t>
      </w:r>
    </w:p>
    <w:p w:rsidR="002F1ABE" w:rsidRPr="002F1ABE" w:rsidRDefault="002F1ABE" w:rsidP="002672E5">
      <w:pPr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125F9F">
        <w:rPr>
          <w:rFonts w:eastAsia="Times New Roman" w:cstheme="minorHAnsi"/>
          <w:b/>
          <w:sz w:val="28"/>
          <w:szCs w:val="28"/>
          <w:lang w:eastAsia="ru-RU"/>
        </w:rPr>
        <w:t>2-й этап</w:t>
      </w:r>
      <w:r w:rsidRPr="00125F9F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2F1ABE">
        <w:rPr>
          <w:rFonts w:eastAsia="Times New Roman" w:cstheme="minorHAnsi"/>
          <w:sz w:val="28"/>
          <w:szCs w:val="28"/>
          <w:lang w:eastAsia="ru-RU"/>
        </w:rPr>
        <w:t>– представление конкурсн</w:t>
      </w:r>
      <w:r w:rsidR="00125F9F">
        <w:rPr>
          <w:rFonts w:eastAsia="Times New Roman" w:cstheme="minorHAnsi"/>
          <w:sz w:val="28"/>
          <w:szCs w:val="28"/>
          <w:lang w:eastAsia="ru-RU"/>
        </w:rPr>
        <w:t>ых</w:t>
      </w:r>
      <w:r w:rsidRPr="002F1ABE">
        <w:rPr>
          <w:rFonts w:eastAsia="Times New Roman" w:cstheme="minorHAnsi"/>
          <w:sz w:val="28"/>
          <w:szCs w:val="28"/>
          <w:lang w:eastAsia="ru-RU"/>
        </w:rPr>
        <w:t xml:space="preserve"> предложени</w:t>
      </w:r>
      <w:r w:rsidR="00125F9F">
        <w:rPr>
          <w:rFonts w:eastAsia="Times New Roman" w:cstheme="minorHAnsi"/>
          <w:sz w:val="28"/>
          <w:szCs w:val="28"/>
          <w:lang w:eastAsia="ru-RU"/>
        </w:rPr>
        <w:t>й,</w:t>
      </w:r>
      <w:r w:rsidRPr="002F1ABE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8C0628">
        <w:rPr>
          <w:rFonts w:eastAsia="Times New Roman" w:cstheme="minorHAnsi"/>
          <w:sz w:val="28"/>
          <w:szCs w:val="28"/>
          <w:lang w:eastAsia="ru-RU"/>
        </w:rPr>
        <w:t>раскрывающ</w:t>
      </w:r>
      <w:r w:rsidR="00125F9F">
        <w:rPr>
          <w:rFonts w:eastAsia="Times New Roman" w:cstheme="minorHAnsi"/>
          <w:sz w:val="28"/>
          <w:szCs w:val="28"/>
          <w:lang w:eastAsia="ru-RU"/>
        </w:rPr>
        <w:t>их</w:t>
      </w:r>
      <w:r w:rsidRPr="008C0628">
        <w:rPr>
          <w:rFonts w:eastAsia="Times New Roman" w:cstheme="minorHAnsi"/>
          <w:sz w:val="28"/>
          <w:szCs w:val="28"/>
          <w:lang w:eastAsia="ru-RU"/>
        </w:rPr>
        <w:t xml:space="preserve"> концепцию пространственного развития территории </w:t>
      </w:r>
      <w:r>
        <w:rPr>
          <w:rFonts w:eastAsia="Times New Roman" w:cstheme="minorHAnsi"/>
          <w:sz w:val="28"/>
          <w:szCs w:val="28"/>
          <w:lang w:eastAsia="ru-RU"/>
        </w:rPr>
        <w:t>литературно</w:t>
      </w:r>
      <w:r w:rsidRPr="008C0628">
        <w:rPr>
          <w:rFonts w:eastAsia="Times New Roman" w:cstheme="minorHAnsi"/>
          <w:sz w:val="28"/>
          <w:szCs w:val="28"/>
          <w:lang w:eastAsia="ru-RU"/>
        </w:rPr>
        <w:t>-рекреационн</w:t>
      </w:r>
      <w:r>
        <w:rPr>
          <w:rFonts w:eastAsia="Times New Roman" w:cstheme="minorHAnsi"/>
          <w:sz w:val="28"/>
          <w:szCs w:val="28"/>
          <w:lang w:eastAsia="ru-RU"/>
        </w:rPr>
        <w:t>ой</w:t>
      </w:r>
      <w:r w:rsidRPr="008C0628">
        <w:rPr>
          <w:rFonts w:eastAsia="Times New Roman" w:cstheme="minorHAnsi"/>
          <w:sz w:val="28"/>
          <w:szCs w:val="28"/>
          <w:lang w:eastAsia="ru-RU"/>
        </w:rPr>
        <w:t xml:space="preserve"> </w:t>
      </w:r>
      <w:r>
        <w:rPr>
          <w:rFonts w:eastAsia="Times New Roman" w:cstheme="minorHAnsi"/>
          <w:sz w:val="28"/>
          <w:szCs w:val="28"/>
          <w:lang w:eastAsia="ru-RU"/>
        </w:rPr>
        <w:t>зоны</w:t>
      </w:r>
      <w:r w:rsidRPr="008C0628">
        <w:rPr>
          <w:rFonts w:eastAsia="Times New Roman" w:cstheme="minorHAnsi"/>
          <w:sz w:val="28"/>
          <w:szCs w:val="28"/>
          <w:lang w:eastAsia="ru-RU"/>
        </w:rPr>
        <w:t xml:space="preserve"> «</w:t>
      </w:r>
      <w:r>
        <w:rPr>
          <w:rFonts w:eastAsia="Times New Roman" w:cstheme="minorHAnsi"/>
          <w:sz w:val="28"/>
          <w:szCs w:val="28"/>
          <w:lang w:eastAsia="ru-RU"/>
        </w:rPr>
        <w:t xml:space="preserve">Парк Победы и </w:t>
      </w:r>
      <w:r w:rsidRPr="008C0628">
        <w:rPr>
          <w:rFonts w:eastAsia="Times New Roman" w:cstheme="minorHAnsi"/>
          <w:sz w:val="28"/>
          <w:szCs w:val="28"/>
          <w:lang w:eastAsia="ru-RU"/>
        </w:rPr>
        <w:t xml:space="preserve">Дворянское гнездо» </w:t>
      </w:r>
      <w:r>
        <w:rPr>
          <w:rFonts w:eastAsia="Times New Roman" w:cstheme="minorHAnsi"/>
          <w:sz w:val="28"/>
          <w:szCs w:val="28"/>
          <w:lang w:eastAsia="ru-RU"/>
        </w:rPr>
        <w:t xml:space="preserve">в </w:t>
      </w:r>
      <w:r w:rsidRPr="008C0628">
        <w:rPr>
          <w:rFonts w:eastAsia="Times New Roman" w:cstheme="minorHAnsi"/>
          <w:sz w:val="28"/>
          <w:szCs w:val="28"/>
          <w:lang w:eastAsia="ru-RU"/>
        </w:rPr>
        <w:t>город</w:t>
      </w:r>
      <w:r>
        <w:rPr>
          <w:rFonts w:eastAsia="Times New Roman" w:cstheme="minorHAnsi"/>
          <w:sz w:val="28"/>
          <w:szCs w:val="28"/>
          <w:lang w:eastAsia="ru-RU"/>
        </w:rPr>
        <w:t>е</w:t>
      </w:r>
      <w:r w:rsidRPr="008C0628">
        <w:rPr>
          <w:rFonts w:eastAsia="Times New Roman" w:cstheme="minorHAnsi"/>
          <w:sz w:val="28"/>
          <w:szCs w:val="28"/>
          <w:lang w:eastAsia="ru-RU"/>
        </w:rPr>
        <w:t xml:space="preserve"> Орл</w:t>
      </w:r>
      <w:r>
        <w:rPr>
          <w:rFonts w:eastAsia="Times New Roman" w:cstheme="minorHAnsi"/>
          <w:sz w:val="28"/>
          <w:szCs w:val="28"/>
          <w:lang w:eastAsia="ru-RU"/>
        </w:rPr>
        <w:t>е</w:t>
      </w:r>
      <w:r w:rsidR="00125F9F">
        <w:rPr>
          <w:rFonts w:eastAsia="Times New Roman" w:cstheme="minorHAnsi"/>
          <w:sz w:val="28"/>
          <w:szCs w:val="28"/>
          <w:lang w:eastAsia="ru-RU"/>
        </w:rPr>
        <w:t>.</w:t>
      </w:r>
    </w:p>
    <w:p w:rsidR="00C511F5" w:rsidRPr="00335D02" w:rsidRDefault="00C511F5" w:rsidP="002672E5">
      <w:pPr>
        <w:spacing w:after="0" w:line="240" w:lineRule="auto"/>
        <w:jc w:val="both"/>
        <w:rPr>
          <w:rFonts w:eastAsia="Times New Roman" w:cstheme="minorHAnsi"/>
          <w:b/>
          <w:bCs/>
          <w:sz w:val="20"/>
          <w:szCs w:val="20"/>
          <w:lang w:eastAsia="ru-RU"/>
        </w:rPr>
      </w:pPr>
    </w:p>
    <w:p w:rsidR="008C0628" w:rsidRDefault="008C0628" w:rsidP="002672E5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8C0628">
        <w:rPr>
          <w:rFonts w:eastAsia="Times New Roman" w:cstheme="minorHAnsi"/>
          <w:b/>
          <w:bCs/>
          <w:sz w:val="28"/>
          <w:szCs w:val="28"/>
          <w:lang w:eastAsia="ru-RU"/>
        </w:rPr>
        <w:t>Приглашаются к участию</w:t>
      </w:r>
      <w:r w:rsidRPr="008D0A0B">
        <w:rPr>
          <w:rFonts w:eastAsia="Times New Roman" w:cstheme="minorHAnsi"/>
          <w:sz w:val="28"/>
          <w:szCs w:val="28"/>
          <w:lang w:eastAsia="ru-RU"/>
        </w:rPr>
        <w:t xml:space="preserve">: </w:t>
      </w:r>
      <w:r w:rsidRPr="008C0628">
        <w:rPr>
          <w:rFonts w:eastAsia="Times New Roman" w:cstheme="minorHAnsi"/>
          <w:sz w:val="28"/>
          <w:szCs w:val="28"/>
          <w:lang w:eastAsia="ru-RU"/>
        </w:rPr>
        <w:t>физические лица, достигшие возраста</w:t>
      </w:r>
      <w:r w:rsidR="00703BEC">
        <w:rPr>
          <w:rFonts w:eastAsia="Times New Roman" w:cstheme="minorHAnsi"/>
          <w:sz w:val="28"/>
          <w:szCs w:val="28"/>
          <w:lang w:eastAsia="ru-RU"/>
        </w:rPr>
        <w:br/>
      </w:r>
      <w:r w:rsidRPr="008C0628">
        <w:rPr>
          <w:rFonts w:eastAsia="Times New Roman" w:cstheme="minorHAnsi"/>
          <w:sz w:val="28"/>
          <w:szCs w:val="28"/>
          <w:lang w:eastAsia="ru-RU"/>
        </w:rPr>
        <w:t>18 лет, юридические лица, некоммерческие организации, творческие коллективы, консорциумы.</w:t>
      </w:r>
    </w:p>
    <w:p w:rsidR="00C511F5" w:rsidRPr="00335D02" w:rsidRDefault="00C511F5" w:rsidP="002672E5">
      <w:pPr>
        <w:spacing w:after="0" w:line="240" w:lineRule="auto"/>
        <w:jc w:val="both"/>
        <w:rPr>
          <w:rFonts w:eastAsia="Times New Roman" w:cstheme="minorHAnsi"/>
          <w:b/>
          <w:bCs/>
          <w:sz w:val="20"/>
          <w:szCs w:val="20"/>
          <w:lang w:eastAsia="ru-RU"/>
        </w:rPr>
      </w:pPr>
    </w:p>
    <w:p w:rsidR="008C0628" w:rsidRPr="008C0628" w:rsidRDefault="008C0628" w:rsidP="002672E5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8C0628">
        <w:rPr>
          <w:rFonts w:eastAsia="Times New Roman" w:cstheme="minorHAnsi"/>
          <w:b/>
          <w:bCs/>
          <w:sz w:val="28"/>
          <w:szCs w:val="28"/>
          <w:lang w:eastAsia="ru-RU"/>
        </w:rPr>
        <w:t>Регистрационный взнос</w:t>
      </w:r>
      <w:r>
        <w:rPr>
          <w:rFonts w:eastAsia="Times New Roman" w:cstheme="minorHAnsi"/>
          <w:sz w:val="28"/>
          <w:szCs w:val="28"/>
          <w:lang w:eastAsia="ru-RU"/>
        </w:rPr>
        <w:t>: отсутствует</w:t>
      </w:r>
    </w:p>
    <w:p w:rsidR="00C511F5" w:rsidRPr="00335D02" w:rsidRDefault="00C511F5" w:rsidP="002672E5">
      <w:pPr>
        <w:spacing w:after="0" w:line="240" w:lineRule="auto"/>
        <w:jc w:val="both"/>
        <w:rPr>
          <w:rFonts w:eastAsia="Times New Roman" w:cstheme="minorHAnsi"/>
          <w:b/>
          <w:bCs/>
          <w:sz w:val="20"/>
          <w:szCs w:val="20"/>
          <w:lang w:eastAsia="ru-RU"/>
        </w:rPr>
      </w:pPr>
    </w:p>
    <w:p w:rsidR="008D0A0B" w:rsidRPr="008D0A0B" w:rsidRDefault="00335D02" w:rsidP="002672E5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b/>
          <w:bCs/>
          <w:sz w:val="28"/>
          <w:szCs w:val="28"/>
          <w:lang w:eastAsia="ru-RU"/>
        </w:rPr>
        <w:t xml:space="preserve">Срок </w:t>
      </w:r>
      <w:r w:rsidR="008C0628">
        <w:rPr>
          <w:rFonts w:eastAsia="Times New Roman" w:cstheme="minorHAnsi"/>
          <w:b/>
          <w:bCs/>
          <w:sz w:val="28"/>
          <w:szCs w:val="28"/>
          <w:lang w:eastAsia="ru-RU"/>
        </w:rPr>
        <w:t>подачи заявок и дополнительных материалов</w:t>
      </w:r>
      <w:r w:rsidR="008D0A0B" w:rsidRPr="008D0A0B">
        <w:rPr>
          <w:rFonts w:eastAsia="Times New Roman" w:cstheme="minorHAnsi"/>
          <w:sz w:val="28"/>
          <w:szCs w:val="28"/>
          <w:lang w:eastAsia="ru-RU"/>
        </w:rPr>
        <w:t xml:space="preserve">: </w:t>
      </w:r>
      <w:r>
        <w:rPr>
          <w:rFonts w:eastAsia="Times New Roman" w:cstheme="minorHAnsi"/>
          <w:sz w:val="28"/>
          <w:szCs w:val="28"/>
          <w:lang w:eastAsia="ru-RU"/>
        </w:rPr>
        <w:t xml:space="preserve">до </w:t>
      </w:r>
      <w:r w:rsidR="008C0628">
        <w:rPr>
          <w:rFonts w:eastAsia="Times New Roman" w:cstheme="minorHAnsi"/>
          <w:sz w:val="28"/>
          <w:szCs w:val="28"/>
          <w:lang w:eastAsia="ru-RU"/>
        </w:rPr>
        <w:t>27</w:t>
      </w:r>
      <w:r w:rsidR="008D0A0B" w:rsidRPr="008D0A0B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8C0628">
        <w:rPr>
          <w:rFonts w:eastAsia="Times New Roman" w:cstheme="minorHAnsi"/>
          <w:sz w:val="28"/>
          <w:szCs w:val="28"/>
          <w:lang w:eastAsia="ru-RU"/>
        </w:rPr>
        <w:t>декабря</w:t>
      </w:r>
      <w:r w:rsidR="00566F1F">
        <w:rPr>
          <w:rFonts w:eastAsia="Times New Roman" w:cstheme="minorHAnsi"/>
          <w:sz w:val="28"/>
          <w:szCs w:val="28"/>
          <w:lang w:eastAsia="ru-RU"/>
        </w:rPr>
        <w:t xml:space="preserve"> 2019 года</w:t>
      </w:r>
    </w:p>
    <w:p w:rsidR="00335D02" w:rsidRPr="00335D02" w:rsidRDefault="00335D02" w:rsidP="002672E5">
      <w:pPr>
        <w:spacing w:after="0" w:line="240" w:lineRule="auto"/>
        <w:jc w:val="both"/>
        <w:rPr>
          <w:rFonts w:eastAsia="Times New Roman" w:cstheme="minorHAnsi"/>
          <w:b/>
          <w:bCs/>
          <w:sz w:val="20"/>
          <w:szCs w:val="20"/>
          <w:lang w:eastAsia="ru-RU"/>
        </w:rPr>
      </w:pPr>
    </w:p>
    <w:p w:rsidR="008D0A0B" w:rsidRPr="008D0A0B" w:rsidRDefault="00335D02" w:rsidP="002672E5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b/>
          <w:bCs/>
          <w:sz w:val="28"/>
          <w:szCs w:val="28"/>
          <w:lang w:eastAsia="ru-RU"/>
        </w:rPr>
        <w:t>С</w:t>
      </w:r>
      <w:r w:rsidR="008D0A0B" w:rsidRPr="008C0628">
        <w:rPr>
          <w:rFonts w:eastAsia="Times New Roman" w:cstheme="minorHAnsi"/>
          <w:b/>
          <w:bCs/>
          <w:sz w:val="28"/>
          <w:szCs w:val="28"/>
          <w:lang w:eastAsia="ru-RU"/>
        </w:rPr>
        <w:t xml:space="preserve">рок подачи </w:t>
      </w:r>
      <w:r w:rsidR="00125F9F">
        <w:rPr>
          <w:rFonts w:eastAsia="Times New Roman" w:cstheme="minorHAnsi"/>
          <w:b/>
          <w:bCs/>
          <w:sz w:val="28"/>
          <w:szCs w:val="28"/>
          <w:lang w:eastAsia="ru-RU"/>
        </w:rPr>
        <w:t>конкурсных предложений</w:t>
      </w:r>
      <w:r w:rsidR="008D0A0B" w:rsidRPr="008D0A0B">
        <w:rPr>
          <w:rFonts w:eastAsia="Times New Roman" w:cstheme="minorHAnsi"/>
          <w:sz w:val="28"/>
          <w:szCs w:val="28"/>
          <w:lang w:eastAsia="ru-RU"/>
        </w:rPr>
        <w:t xml:space="preserve">: </w:t>
      </w:r>
      <w:r>
        <w:rPr>
          <w:rFonts w:eastAsia="Times New Roman" w:cstheme="minorHAnsi"/>
          <w:sz w:val="28"/>
          <w:szCs w:val="28"/>
          <w:lang w:eastAsia="ru-RU"/>
        </w:rPr>
        <w:t xml:space="preserve">до </w:t>
      </w:r>
      <w:r w:rsidR="008D0A0B" w:rsidRPr="008D0A0B">
        <w:rPr>
          <w:rFonts w:eastAsia="Times New Roman" w:cstheme="minorHAnsi"/>
          <w:sz w:val="28"/>
          <w:szCs w:val="28"/>
          <w:lang w:eastAsia="ru-RU"/>
        </w:rPr>
        <w:t>2</w:t>
      </w:r>
      <w:r w:rsidR="00125F9F">
        <w:rPr>
          <w:rFonts w:eastAsia="Times New Roman" w:cstheme="minorHAnsi"/>
          <w:sz w:val="28"/>
          <w:szCs w:val="28"/>
          <w:lang w:eastAsia="ru-RU"/>
        </w:rPr>
        <w:t>7</w:t>
      </w:r>
      <w:r w:rsidR="008D0A0B" w:rsidRPr="008D0A0B">
        <w:rPr>
          <w:rFonts w:eastAsia="Times New Roman" w:cstheme="minorHAnsi"/>
          <w:sz w:val="28"/>
          <w:szCs w:val="28"/>
          <w:lang w:eastAsia="ru-RU"/>
        </w:rPr>
        <w:t xml:space="preserve"> января 20</w:t>
      </w:r>
      <w:r w:rsidR="00125F9F">
        <w:rPr>
          <w:rFonts w:eastAsia="Times New Roman" w:cstheme="minorHAnsi"/>
          <w:sz w:val="28"/>
          <w:szCs w:val="28"/>
          <w:lang w:eastAsia="ru-RU"/>
        </w:rPr>
        <w:t xml:space="preserve">20 </w:t>
      </w:r>
      <w:r w:rsidR="00566F1F">
        <w:rPr>
          <w:rFonts w:eastAsia="Times New Roman" w:cstheme="minorHAnsi"/>
          <w:sz w:val="28"/>
          <w:szCs w:val="28"/>
          <w:lang w:eastAsia="ru-RU"/>
        </w:rPr>
        <w:t>года</w:t>
      </w:r>
    </w:p>
    <w:p w:rsidR="00C511F5" w:rsidRPr="00335D02" w:rsidRDefault="00C511F5" w:rsidP="002672E5">
      <w:pPr>
        <w:spacing w:after="0" w:line="240" w:lineRule="auto"/>
        <w:jc w:val="both"/>
        <w:rPr>
          <w:rFonts w:eastAsia="Times New Roman" w:cstheme="minorHAnsi"/>
          <w:b/>
          <w:bCs/>
          <w:sz w:val="20"/>
          <w:szCs w:val="20"/>
          <w:lang w:eastAsia="ru-RU"/>
        </w:rPr>
      </w:pPr>
    </w:p>
    <w:p w:rsidR="008D0A0B" w:rsidRPr="008D0A0B" w:rsidRDefault="008D0A0B" w:rsidP="002672E5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8C0628">
        <w:rPr>
          <w:rFonts w:eastAsia="Times New Roman" w:cstheme="minorHAnsi"/>
          <w:b/>
          <w:bCs/>
          <w:sz w:val="28"/>
          <w:szCs w:val="28"/>
          <w:lang w:eastAsia="ru-RU"/>
        </w:rPr>
        <w:t>Дата объявления результатов</w:t>
      </w:r>
      <w:r w:rsidRPr="008D0A0B">
        <w:rPr>
          <w:rFonts w:eastAsia="Times New Roman" w:cstheme="minorHAnsi"/>
          <w:sz w:val="28"/>
          <w:szCs w:val="28"/>
          <w:lang w:eastAsia="ru-RU"/>
        </w:rPr>
        <w:t xml:space="preserve">: до </w:t>
      </w:r>
      <w:r w:rsidR="00125F9F">
        <w:rPr>
          <w:rFonts w:eastAsia="Times New Roman" w:cstheme="minorHAnsi"/>
          <w:sz w:val="28"/>
          <w:szCs w:val="28"/>
          <w:lang w:eastAsia="ru-RU"/>
        </w:rPr>
        <w:t>4</w:t>
      </w:r>
      <w:r w:rsidRPr="008D0A0B">
        <w:rPr>
          <w:rFonts w:eastAsia="Times New Roman" w:cstheme="minorHAnsi"/>
          <w:sz w:val="28"/>
          <w:szCs w:val="28"/>
          <w:lang w:eastAsia="ru-RU"/>
        </w:rPr>
        <w:t xml:space="preserve"> февраля 20</w:t>
      </w:r>
      <w:r w:rsidR="00125F9F">
        <w:rPr>
          <w:rFonts w:eastAsia="Times New Roman" w:cstheme="minorHAnsi"/>
          <w:sz w:val="28"/>
          <w:szCs w:val="28"/>
          <w:lang w:eastAsia="ru-RU"/>
        </w:rPr>
        <w:t>20</w:t>
      </w:r>
      <w:r w:rsidR="00566F1F">
        <w:rPr>
          <w:rFonts w:eastAsia="Times New Roman" w:cstheme="minorHAnsi"/>
          <w:sz w:val="28"/>
          <w:szCs w:val="28"/>
          <w:lang w:eastAsia="ru-RU"/>
        </w:rPr>
        <w:t xml:space="preserve"> года</w:t>
      </w:r>
    </w:p>
    <w:p w:rsidR="00C511F5" w:rsidRPr="00335D02" w:rsidRDefault="00C511F5" w:rsidP="002672E5">
      <w:pPr>
        <w:spacing w:after="0" w:line="240" w:lineRule="auto"/>
        <w:jc w:val="both"/>
        <w:rPr>
          <w:rFonts w:eastAsia="Times New Roman" w:cstheme="minorHAnsi"/>
          <w:b/>
          <w:bCs/>
          <w:caps/>
          <w:sz w:val="20"/>
          <w:szCs w:val="20"/>
          <w:lang w:eastAsia="ru-RU"/>
        </w:rPr>
      </w:pPr>
    </w:p>
    <w:p w:rsidR="008D0A0B" w:rsidRPr="008D0A0B" w:rsidRDefault="008D0A0B" w:rsidP="002672E5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8C0628">
        <w:rPr>
          <w:rFonts w:eastAsia="Times New Roman" w:cstheme="minorHAnsi"/>
          <w:b/>
          <w:bCs/>
          <w:sz w:val="28"/>
          <w:szCs w:val="28"/>
          <w:lang w:eastAsia="ru-RU"/>
        </w:rPr>
        <w:t>Призовой фонд</w:t>
      </w:r>
      <w:r w:rsidRPr="008D0A0B">
        <w:rPr>
          <w:rFonts w:eastAsia="Times New Roman" w:cstheme="minorHAnsi"/>
          <w:sz w:val="28"/>
          <w:szCs w:val="28"/>
          <w:lang w:eastAsia="ru-RU"/>
        </w:rPr>
        <w:t>:</w:t>
      </w:r>
      <w:r w:rsidR="00335D02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Pr="008D0A0B">
        <w:rPr>
          <w:rFonts w:eastAsia="Times New Roman" w:cstheme="minorHAnsi"/>
          <w:sz w:val="28"/>
          <w:szCs w:val="28"/>
          <w:lang w:eastAsia="ru-RU"/>
        </w:rPr>
        <w:t xml:space="preserve">— </w:t>
      </w:r>
      <w:r w:rsidR="00324AD6">
        <w:rPr>
          <w:rFonts w:eastAsia="Times New Roman" w:cstheme="minorHAnsi"/>
          <w:sz w:val="28"/>
          <w:szCs w:val="28"/>
          <w:lang w:eastAsia="ru-RU"/>
        </w:rPr>
        <w:t>400 000</w:t>
      </w:r>
      <w:r w:rsidRPr="008D0A0B">
        <w:rPr>
          <w:rFonts w:eastAsia="Times New Roman" w:cstheme="minorHAnsi"/>
          <w:sz w:val="28"/>
          <w:szCs w:val="28"/>
          <w:lang w:eastAsia="ru-RU"/>
        </w:rPr>
        <w:t xml:space="preserve"> руб</w:t>
      </w:r>
      <w:r w:rsidR="00703BEC">
        <w:rPr>
          <w:rFonts w:eastAsia="Times New Roman" w:cstheme="minorHAnsi"/>
          <w:sz w:val="28"/>
          <w:szCs w:val="28"/>
          <w:lang w:eastAsia="ru-RU"/>
        </w:rPr>
        <w:t>лей</w:t>
      </w:r>
    </w:p>
    <w:p w:rsidR="00C511F5" w:rsidRPr="00335D02" w:rsidRDefault="00C511F5" w:rsidP="002672E5">
      <w:pPr>
        <w:spacing w:after="0" w:line="240" w:lineRule="auto"/>
        <w:jc w:val="both"/>
        <w:rPr>
          <w:rFonts w:eastAsia="Times New Roman" w:cstheme="minorHAnsi"/>
          <w:b/>
          <w:bCs/>
          <w:sz w:val="20"/>
          <w:szCs w:val="20"/>
          <w:lang w:eastAsia="ru-RU"/>
        </w:rPr>
      </w:pPr>
    </w:p>
    <w:p w:rsidR="008D0A0B" w:rsidRPr="008D0A0B" w:rsidRDefault="008D0A0B" w:rsidP="002672E5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8C0628">
        <w:rPr>
          <w:rFonts w:eastAsia="Times New Roman" w:cstheme="minorHAnsi"/>
          <w:b/>
          <w:bCs/>
          <w:sz w:val="28"/>
          <w:szCs w:val="28"/>
          <w:lang w:eastAsia="ru-RU"/>
        </w:rPr>
        <w:t>Организатор</w:t>
      </w:r>
      <w:r w:rsidRPr="008D0A0B">
        <w:rPr>
          <w:rFonts w:eastAsia="Times New Roman" w:cstheme="minorHAnsi"/>
          <w:sz w:val="28"/>
          <w:szCs w:val="28"/>
          <w:lang w:eastAsia="ru-RU"/>
        </w:rPr>
        <w:t xml:space="preserve">: </w:t>
      </w:r>
      <w:r w:rsidR="00324AD6" w:rsidRPr="00324AD6">
        <w:rPr>
          <w:rFonts w:eastAsia="Times New Roman" w:cstheme="minorHAnsi"/>
          <w:sz w:val="28"/>
          <w:szCs w:val="28"/>
          <w:lang w:eastAsia="ru-RU"/>
        </w:rPr>
        <w:t>Департамент по проектам развития территорий Орловской области</w:t>
      </w:r>
    </w:p>
    <w:p w:rsidR="00C511F5" w:rsidRPr="00335D02" w:rsidRDefault="00C511F5" w:rsidP="002672E5">
      <w:pPr>
        <w:spacing w:after="0" w:line="240" w:lineRule="auto"/>
        <w:jc w:val="both"/>
        <w:rPr>
          <w:rFonts w:eastAsia="Times New Roman" w:cstheme="minorHAnsi"/>
          <w:b/>
          <w:bCs/>
          <w:sz w:val="20"/>
          <w:szCs w:val="20"/>
          <w:lang w:eastAsia="ru-RU"/>
        </w:rPr>
      </w:pPr>
    </w:p>
    <w:p w:rsidR="008D0A0B" w:rsidRPr="008D0A0B" w:rsidRDefault="008D0A0B" w:rsidP="002672E5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8C0628">
        <w:rPr>
          <w:rFonts w:eastAsia="Times New Roman" w:cstheme="minorHAnsi"/>
          <w:b/>
          <w:bCs/>
          <w:sz w:val="28"/>
          <w:szCs w:val="28"/>
          <w:lang w:eastAsia="ru-RU"/>
        </w:rPr>
        <w:t>Заказчик</w:t>
      </w:r>
      <w:r w:rsidRPr="008D0A0B">
        <w:rPr>
          <w:rFonts w:eastAsia="Times New Roman" w:cstheme="minorHAnsi"/>
          <w:sz w:val="28"/>
          <w:szCs w:val="28"/>
          <w:lang w:eastAsia="ru-RU"/>
        </w:rPr>
        <w:t xml:space="preserve">: </w:t>
      </w:r>
      <w:r w:rsidR="008C0628">
        <w:rPr>
          <w:rFonts w:eastAsia="Times New Roman" w:cstheme="minorHAnsi"/>
          <w:sz w:val="28"/>
          <w:szCs w:val="28"/>
          <w:lang w:eastAsia="ru-RU"/>
        </w:rPr>
        <w:t>Правительство Орловской области</w:t>
      </w:r>
    </w:p>
    <w:p w:rsidR="00C511F5" w:rsidRPr="00335D02" w:rsidRDefault="00C511F5" w:rsidP="002672E5">
      <w:pPr>
        <w:spacing w:after="0" w:line="240" w:lineRule="auto"/>
        <w:jc w:val="both"/>
        <w:rPr>
          <w:rFonts w:eastAsia="Times New Roman" w:cstheme="minorHAnsi"/>
          <w:b/>
          <w:bCs/>
          <w:sz w:val="20"/>
          <w:szCs w:val="20"/>
          <w:lang w:eastAsia="ru-RU"/>
        </w:rPr>
      </w:pPr>
    </w:p>
    <w:p w:rsidR="008D0A0B" w:rsidRPr="008D0A0B" w:rsidRDefault="008D0A0B" w:rsidP="002672E5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8C0628">
        <w:rPr>
          <w:rFonts w:eastAsia="Times New Roman" w:cstheme="minorHAnsi"/>
          <w:b/>
          <w:bCs/>
          <w:sz w:val="28"/>
          <w:szCs w:val="28"/>
          <w:lang w:eastAsia="ru-RU"/>
        </w:rPr>
        <w:t>Полное название конкурса</w:t>
      </w:r>
      <w:r w:rsidRPr="008D0A0B">
        <w:rPr>
          <w:rFonts w:eastAsia="Times New Roman" w:cstheme="minorHAnsi"/>
          <w:sz w:val="28"/>
          <w:szCs w:val="28"/>
          <w:lang w:eastAsia="ru-RU"/>
        </w:rPr>
        <w:t xml:space="preserve">: </w:t>
      </w:r>
      <w:r w:rsidR="00566F1F" w:rsidRPr="00566F1F">
        <w:rPr>
          <w:rFonts w:eastAsia="Times New Roman" w:cstheme="minorHAnsi"/>
          <w:sz w:val="28"/>
          <w:szCs w:val="28"/>
          <w:lang w:eastAsia="ru-RU"/>
        </w:rPr>
        <w:t>открыт</w:t>
      </w:r>
      <w:r w:rsidR="00566F1F">
        <w:rPr>
          <w:rFonts w:eastAsia="Times New Roman" w:cstheme="minorHAnsi"/>
          <w:sz w:val="28"/>
          <w:szCs w:val="28"/>
          <w:lang w:eastAsia="ru-RU"/>
        </w:rPr>
        <w:t>ый</w:t>
      </w:r>
      <w:r w:rsidR="00566F1F" w:rsidRPr="00566F1F">
        <w:rPr>
          <w:rFonts w:eastAsia="Times New Roman" w:cstheme="minorHAnsi"/>
          <w:sz w:val="28"/>
          <w:szCs w:val="28"/>
          <w:lang w:eastAsia="ru-RU"/>
        </w:rPr>
        <w:t xml:space="preserve"> всероссийск</w:t>
      </w:r>
      <w:r w:rsidR="00566F1F">
        <w:rPr>
          <w:rFonts w:eastAsia="Times New Roman" w:cstheme="minorHAnsi"/>
          <w:sz w:val="28"/>
          <w:szCs w:val="28"/>
          <w:lang w:eastAsia="ru-RU"/>
        </w:rPr>
        <w:t>ий</w:t>
      </w:r>
      <w:r w:rsidR="00566F1F" w:rsidRPr="00566F1F">
        <w:rPr>
          <w:rFonts w:eastAsia="Times New Roman" w:cstheme="minorHAnsi"/>
          <w:sz w:val="28"/>
          <w:szCs w:val="28"/>
          <w:lang w:eastAsia="ru-RU"/>
        </w:rPr>
        <w:t xml:space="preserve"> архитектурно-градостроительн</w:t>
      </w:r>
      <w:r w:rsidR="00566F1F">
        <w:rPr>
          <w:rFonts w:eastAsia="Times New Roman" w:cstheme="minorHAnsi"/>
          <w:sz w:val="28"/>
          <w:szCs w:val="28"/>
          <w:lang w:eastAsia="ru-RU"/>
        </w:rPr>
        <w:t>ый</w:t>
      </w:r>
      <w:r w:rsidR="00566F1F" w:rsidRPr="00566F1F">
        <w:rPr>
          <w:rFonts w:eastAsia="Times New Roman" w:cstheme="minorHAnsi"/>
          <w:sz w:val="28"/>
          <w:szCs w:val="28"/>
          <w:lang w:eastAsia="ru-RU"/>
        </w:rPr>
        <w:t xml:space="preserve"> конкурс</w:t>
      </w:r>
      <w:r w:rsidR="00566F1F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566F1F" w:rsidRPr="00566F1F">
        <w:rPr>
          <w:rFonts w:eastAsia="Times New Roman" w:cstheme="minorHAnsi"/>
          <w:sz w:val="28"/>
          <w:szCs w:val="28"/>
          <w:lang w:eastAsia="ru-RU"/>
        </w:rPr>
        <w:t xml:space="preserve">на лучшую концепцию пространственного развития </w:t>
      </w:r>
      <w:r w:rsidR="00DF489C">
        <w:rPr>
          <w:rFonts w:eastAsia="Times New Roman" w:cstheme="minorHAnsi"/>
          <w:sz w:val="28"/>
          <w:szCs w:val="28"/>
          <w:lang w:eastAsia="ru-RU"/>
        </w:rPr>
        <w:t>литературно</w:t>
      </w:r>
      <w:r w:rsidR="00566F1F" w:rsidRPr="00566F1F">
        <w:rPr>
          <w:rFonts w:eastAsia="Times New Roman" w:cstheme="minorHAnsi"/>
          <w:sz w:val="28"/>
          <w:szCs w:val="28"/>
          <w:lang w:eastAsia="ru-RU"/>
        </w:rPr>
        <w:t>-рекреационно</w:t>
      </w:r>
      <w:r w:rsidR="00DF489C">
        <w:rPr>
          <w:rFonts w:eastAsia="Times New Roman" w:cstheme="minorHAnsi"/>
          <w:sz w:val="28"/>
          <w:szCs w:val="28"/>
          <w:lang w:eastAsia="ru-RU"/>
        </w:rPr>
        <w:t>й зоны</w:t>
      </w:r>
      <w:r w:rsidR="00566F1F" w:rsidRPr="00566F1F">
        <w:rPr>
          <w:rFonts w:eastAsia="Times New Roman" w:cstheme="minorHAnsi"/>
          <w:sz w:val="28"/>
          <w:szCs w:val="28"/>
          <w:lang w:eastAsia="ru-RU"/>
        </w:rPr>
        <w:t xml:space="preserve"> «</w:t>
      </w:r>
      <w:r w:rsidR="00DF489C">
        <w:rPr>
          <w:rFonts w:eastAsia="Times New Roman" w:cstheme="minorHAnsi"/>
          <w:sz w:val="28"/>
          <w:szCs w:val="28"/>
          <w:lang w:eastAsia="ru-RU"/>
        </w:rPr>
        <w:t xml:space="preserve">Парк Победы и </w:t>
      </w:r>
      <w:r w:rsidR="00566F1F" w:rsidRPr="00566F1F">
        <w:rPr>
          <w:rFonts w:eastAsia="Times New Roman" w:cstheme="minorHAnsi"/>
          <w:sz w:val="28"/>
          <w:szCs w:val="28"/>
          <w:lang w:eastAsia="ru-RU"/>
        </w:rPr>
        <w:t xml:space="preserve">Дворянское гнездо» </w:t>
      </w:r>
      <w:r w:rsidR="00DF489C">
        <w:rPr>
          <w:rFonts w:eastAsia="Times New Roman" w:cstheme="minorHAnsi"/>
          <w:sz w:val="28"/>
          <w:szCs w:val="28"/>
          <w:lang w:eastAsia="ru-RU"/>
        </w:rPr>
        <w:t xml:space="preserve">в </w:t>
      </w:r>
      <w:r w:rsidR="00566F1F" w:rsidRPr="00566F1F">
        <w:rPr>
          <w:rFonts w:eastAsia="Times New Roman" w:cstheme="minorHAnsi"/>
          <w:sz w:val="28"/>
          <w:szCs w:val="28"/>
          <w:lang w:eastAsia="ru-RU"/>
        </w:rPr>
        <w:t>город</w:t>
      </w:r>
      <w:r w:rsidR="00DF489C">
        <w:rPr>
          <w:rFonts w:eastAsia="Times New Roman" w:cstheme="minorHAnsi"/>
          <w:sz w:val="28"/>
          <w:szCs w:val="28"/>
          <w:lang w:eastAsia="ru-RU"/>
        </w:rPr>
        <w:t>е</w:t>
      </w:r>
      <w:r w:rsidR="00566F1F" w:rsidRPr="00566F1F">
        <w:rPr>
          <w:rFonts w:eastAsia="Times New Roman" w:cstheme="minorHAnsi"/>
          <w:sz w:val="28"/>
          <w:szCs w:val="28"/>
          <w:lang w:eastAsia="ru-RU"/>
        </w:rPr>
        <w:t xml:space="preserve"> Орл</w:t>
      </w:r>
      <w:r w:rsidR="00DF489C">
        <w:rPr>
          <w:rFonts w:eastAsia="Times New Roman" w:cstheme="minorHAnsi"/>
          <w:sz w:val="28"/>
          <w:szCs w:val="28"/>
          <w:lang w:eastAsia="ru-RU"/>
        </w:rPr>
        <w:t>е</w:t>
      </w:r>
    </w:p>
    <w:p w:rsidR="00C511F5" w:rsidRPr="00335D02" w:rsidRDefault="00C511F5" w:rsidP="002672E5">
      <w:pPr>
        <w:spacing w:after="0" w:line="240" w:lineRule="auto"/>
        <w:jc w:val="both"/>
        <w:rPr>
          <w:rFonts w:eastAsia="Times New Roman" w:cstheme="minorHAnsi"/>
          <w:b/>
          <w:bCs/>
          <w:sz w:val="20"/>
          <w:szCs w:val="20"/>
          <w:lang w:eastAsia="ru-RU"/>
        </w:rPr>
      </w:pPr>
    </w:p>
    <w:p w:rsidR="00125F9F" w:rsidRDefault="008D0A0B" w:rsidP="002672E5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8C0628">
        <w:rPr>
          <w:rFonts w:eastAsia="Times New Roman" w:cstheme="minorHAnsi"/>
          <w:b/>
          <w:bCs/>
          <w:sz w:val="28"/>
          <w:szCs w:val="28"/>
          <w:lang w:eastAsia="ru-RU"/>
        </w:rPr>
        <w:t>Официальн</w:t>
      </w:r>
      <w:r w:rsidR="00324AD6">
        <w:rPr>
          <w:rFonts w:eastAsia="Times New Roman" w:cstheme="minorHAnsi"/>
          <w:b/>
          <w:bCs/>
          <w:sz w:val="28"/>
          <w:szCs w:val="28"/>
          <w:lang w:eastAsia="ru-RU"/>
        </w:rPr>
        <w:t>ый сайт</w:t>
      </w:r>
      <w:r w:rsidRPr="008C0628">
        <w:rPr>
          <w:rFonts w:eastAsia="Times New Roman" w:cstheme="minorHAnsi"/>
          <w:b/>
          <w:bCs/>
          <w:sz w:val="28"/>
          <w:szCs w:val="28"/>
          <w:lang w:eastAsia="ru-RU"/>
        </w:rPr>
        <w:t xml:space="preserve"> конкурса</w:t>
      </w:r>
      <w:r w:rsidRPr="008D0A0B">
        <w:rPr>
          <w:rFonts w:eastAsia="Times New Roman" w:cstheme="minorHAnsi"/>
          <w:sz w:val="28"/>
          <w:szCs w:val="28"/>
          <w:lang w:eastAsia="ru-RU"/>
        </w:rPr>
        <w:t xml:space="preserve">: </w:t>
      </w:r>
      <w:proofErr w:type="spellStart"/>
      <w:r w:rsidR="00125F9F">
        <w:rPr>
          <w:rFonts w:eastAsia="Times New Roman" w:cstheme="minorHAnsi"/>
          <w:sz w:val="28"/>
          <w:szCs w:val="28"/>
          <w:lang w:eastAsia="ru-RU"/>
        </w:rPr>
        <w:t>конкурс</w:t>
      </w:r>
      <w:proofErr w:type="gramStart"/>
      <w:r w:rsidR="00125F9F">
        <w:rPr>
          <w:rFonts w:eastAsia="Times New Roman" w:cstheme="minorHAnsi"/>
          <w:sz w:val="28"/>
          <w:szCs w:val="28"/>
          <w:lang w:eastAsia="ru-RU"/>
        </w:rPr>
        <w:t>.о</w:t>
      </w:r>
      <w:proofErr w:type="gramEnd"/>
      <w:r w:rsidR="00125F9F">
        <w:rPr>
          <w:rFonts w:eastAsia="Times New Roman" w:cstheme="minorHAnsi"/>
          <w:sz w:val="28"/>
          <w:szCs w:val="28"/>
          <w:lang w:eastAsia="ru-RU"/>
        </w:rPr>
        <w:t>рёл.рф</w:t>
      </w:r>
      <w:proofErr w:type="spellEnd"/>
    </w:p>
    <w:p w:rsidR="008F54BC" w:rsidRPr="00963AFD" w:rsidRDefault="008F54BC" w:rsidP="002672E5">
      <w:pPr>
        <w:spacing w:after="0" w:line="240" w:lineRule="auto"/>
        <w:jc w:val="both"/>
        <w:rPr>
          <w:rFonts w:eastAsia="Times New Roman" w:cstheme="minorHAnsi"/>
          <w:b/>
          <w:sz w:val="28"/>
          <w:szCs w:val="28"/>
          <w:lang w:eastAsia="ru-RU"/>
        </w:rPr>
      </w:pPr>
    </w:p>
    <w:p w:rsidR="00E62254" w:rsidRDefault="00E62254" w:rsidP="002672E5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E62254">
        <w:rPr>
          <w:rFonts w:eastAsia="Times New Roman" w:cstheme="minorHAnsi"/>
          <w:b/>
          <w:sz w:val="28"/>
          <w:szCs w:val="28"/>
          <w:lang w:eastAsia="ru-RU"/>
        </w:rPr>
        <w:t>Адрес подачи заявок и конкурсных предложений:</w:t>
      </w:r>
      <w:r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335D02" w:rsidRPr="00335D02">
        <w:rPr>
          <w:rFonts w:ascii="Times New Roman" w:hAnsi="Times New Roman"/>
          <w:bCs/>
          <w:sz w:val="28"/>
          <w:szCs w:val="28"/>
        </w:rPr>
        <w:t>konkurs@orelmail.ru</w:t>
      </w:r>
      <w:r w:rsidR="00335D02">
        <w:rPr>
          <w:rFonts w:ascii="Times New Roman" w:hAnsi="Times New Roman"/>
          <w:bCs/>
          <w:sz w:val="28"/>
          <w:szCs w:val="28"/>
        </w:rPr>
        <w:t xml:space="preserve"> или почтой </w:t>
      </w:r>
      <w:r w:rsidR="008F54BC" w:rsidRPr="008F54BC">
        <w:rPr>
          <w:rFonts w:ascii="Times New Roman" w:hAnsi="Times New Roman"/>
          <w:bCs/>
          <w:sz w:val="28"/>
          <w:szCs w:val="28"/>
        </w:rPr>
        <w:t>3</w:t>
      </w:r>
      <w:r w:rsidR="00335D02" w:rsidRPr="00703BEC">
        <w:rPr>
          <w:rFonts w:eastAsia="Times New Roman" w:cstheme="minorHAnsi"/>
          <w:sz w:val="28"/>
          <w:szCs w:val="28"/>
          <w:lang w:eastAsia="ru-RU"/>
        </w:rPr>
        <w:t>02021, г. Орёл, пл. Ленина, д. 1</w:t>
      </w:r>
      <w:r w:rsidR="00335D02">
        <w:rPr>
          <w:rFonts w:eastAsia="Times New Roman" w:cstheme="minorHAnsi"/>
          <w:sz w:val="28"/>
          <w:szCs w:val="28"/>
          <w:lang w:eastAsia="ru-RU"/>
        </w:rPr>
        <w:t xml:space="preserve">, </w:t>
      </w:r>
      <w:proofErr w:type="spellStart"/>
      <w:r w:rsidR="00335D02">
        <w:rPr>
          <w:rFonts w:eastAsia="Times New Roman" w:cstheme="minorHAnsi"/>
          <w:sz w:val="28"/>
          <w:szCs w:val="28"/>
          <w:lang w:eastAsia="ru-RU"/>
        </w:rPr>
        <w:t>каб</w:t>
      </w:r>
      <w:proofErr w:type="spellEnd"/>
      <w:r w:rsidR="00335D02">
        <w:rPr>
          <w:rFonts w:eastAsia="Times New Roman" w:cstheme="minorHAnsi"/>
          <w:sz w:val="28"/>
          <w:szCs w:val="28"/>
          <w:lang w:eastAsia="ru-RU"/>
        </w:rPr>
        <w:t>. 238.</w:t>
      </w:r>
    </w:p>
    <w:p w:rsidR="00C511F5" w:rsidRPr="00335D02" w:rsidRDefault="00C511F5" w:rsidP="002672E5">
      <w:pPr>
        <w:spacing w:after="0" w:line="240" w:lineRule="auto"/>
        <w:jc w:val="both"/>
        <w:rPr>
          <w:rFonts w:eastAsia="Times New Roman" w:cstheme="minorHAnsi"/>
          <w:b/>
          <w:bCs/>
          <w:sz w:val="20"/>
          <w:szCs w:val="20"/>
          <w:lang w:eastAsia="ru-RU"/>
        </w:rPr>
      </w:pPr>
    </w:p>
    <w:p w:rsidR="00C511F5" w:rsidRDefault="008D0A0B" w:rsidP="002672E5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8C0628">
        <w:rPr>
          <w:rFonts w:eastAsia="Times New Roman" w:cstheme="minorHAnsi"/>
          <w:b/>
          <w:bCs/>
          <w:sz w:val="28"/>
          <w:szCs w:val="28"/>
          <w:lang w:eastAsia="ru-RU"/>
        </w:rPr>
        <w:t>Конкурсная документация</w:t>
      </w:r>
      <w:r w:rsidRPr="008D0A0B">
        <w:rPr>
          <w:rFonts w:eastAsia="Times New Roman" w:cstheme="minorHAnsi"/>
          <w:sz w:val="28"/>
          <w:szCs w:val="28"/>
          <w:lang w:eastAsia="ru-RU"/>
        </w:rPr>
        <w:t xml:space="preserve">: </w:t>
      </w:r>
      <w:r w:rsidR="00335D02">
        <w:rPr>
          <w:rFonts w:eastAsia="Times New Roman" w:cstheme="minorHAnsi"/>
          <w:sz w:val="28"/>
          <w:szCs w:val="28"/>
          <w:lang w:eastAsia="ru-RU"/>
        </w:rPr>
        <w:t>все материалы будут расположены по адресу ссылки</w:t>
      </w:r>
      <w:r w:rsidRPr="008D0A0B">
        <w:rPr>
          <w:rFonts w:eastAsia="Times New Roman" w:cstheme="minorHAnsi"/>
          <w:sz w:val="28"/>
          <w:szCs w:val="28"/>
          <w:lang w:eastAsia="ru-RU"/>
        </w:rPr>
        <w:t xml:space="preserve"> </w:t>
      </w:r>
      <w:hyperlink r:id="rId8" w:history="1">
        <w:r w:rsidR="00335D02" w:rsidRPr="0029272C">
          <w:rPr>
            <w:rStyle w:val="a4"/>
            <w:rFonts w:eastAsia="Times New Roman" w:cstheme="minorHAnsi"/>
            <w:sz w:val="28"/>
            <w:szCs w:val="28"/>
            <w:lang w:eastAsia="ru-RU"/>
          </w:rPr>
          <w:t>https://clck.ru/KZnQ5</w:t>
        </w:r>
      </w:hyperlink>
    </w:p>
    <w:p w:rsidR="00335D02" w:rsidRPr="00335D02" w:rsidRDefault="00335D02" w:rsidP="002672E5">
      <w:pPr>
        <w:spacing w:after="0" w:line="240" w:lineRule="auto"/>
        <w:jc w:val="both"/>
        <w:rPr>
          <w:rFonts w:eastAsia="Times New Roman" w:cstheme="minorHAnsi"/>
          <w:b/>
          <w:bCs/>
          <w:sz w:val="20"/>
          <w:szCs w:val="20"/>
          <w:lang w:eastAsia="ru-RU"/>
        </w:rPr>
      </w:pPr>
    </w:p>
    <w:p w:rsidR="008D0A0B" w:rsidRPr="008D0A0B" w:rsidRDefault="008D0A0B" w:rsidP="002672E5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8C0628">
        <w:rPr>
          <w:rFonts w:eastAsia="Times New Roman" w:cstheme="minorHAnsi"/>
          <w:b/>
          <w:bCs/>
          <w:sz w:val="28"/>
          <w:szCs w:val="28"/>
          <w:lang w:eastAsia="ru-RU"/>
        </w:rPr>
        <w:t>Контакты</w:t>
      </w:r>
      <w:r w:rsidRPr="008D0A0B">
        <w:rPr>
          <w:rFonts w:eastAsia="Times New Roman" w:cstheme="minorHAnsi"/>
          <w:sz w:val="28"/>
          <w:szCs w:val="28"/>
          <w:lang w:eastAsia="ru-RU"/>
        </w:rPr>
        <w:t xml:space="preserve">: </w:t>
      </w:r>
      <w:r w:rsidR="00703BEC" w:rsidRPr="00703BEC">
        <w:rPr>
          <w:rFonts w:eastAsia="Times New Roman" w:cstheme="minorHAnsi"/>
          <w:sz w:val="28"/>
          <w:szCs w:val="28"/>
          <w:lang w:eastAsia="ru-RU"/>
        </w:rPr>
        <w:t>302021, г. Орёл, пл. Ленина, д. 1.</w:t>
      </w:r>
      <w:r w:rsidR="00703BEC">
        <w:rPr>
          <w:rFonts w:eastAsia="Times New Roman" w:cstheme="minorHAnsi"/>
          <w:sz w:val="28"/>
          <w:szCs w:val="28"/>
          <w:lang w:eastAsia="ru-RU"/>
        </w:rPr>
        <w:t xml:space="preserve"> 8 (4862)</w:t>
      </w:r>
      <w:r w:rsidRPr="008D0A0B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703BEC">
        <w:rPr>
          <w:rFonts w:eastAsia="Times New Roman" w:cstheme="minorHAnsi"/>
          <w:sz w:val="28"/>
          <w:szCs w:val="28"/>
          <w:lang w:eastAsia="ru-RU"/>
        </w:rPr>
        <w:t xml:space="preserve">59-79-20, </w:t>
      </w:r>
      <w:proofErr w:type="spellStart"/>
      <w:r w:rsidR="00703BEC" w:rsidRPr="00703BEC">
        <w:rPr>
          <w:rFonts w:eastAsia="Times New Roman" w:cstheme="minorHAnsi"/>
          <w:sz w:val="28"/>
          <w:szCs w:val="28"/>
          <w:lang w:val="en-US" w:eastAsia="ru-RU"/>
        </w:rPr>
        <w:t>konkurs</w:t>
      </w:r>
      <w:proofErr w:type="spellEnd"/>
      <w:r w:rsidR="00703BEC" w:rsidRPr="00DF489C">
        <w:rPr>
          <w:rFonts w:eastAsia="Times New Roman" w:cstheme="minorHAnsi"/>
          <w:sz w:val="28"/>
          <w:szCs w:val="28"/>
          <w:lang w:eastAsia="ru-RU"/>
        </w:rPr>
        <w:t>@</w:t>
      </w:r>
      <w:proofErr w:type="spellStart"/>
      <w:r w:rsidR="00703BEC" w:rsidRPr="00703BEC">
        <w:rPr>
          <w:rFonts w:eastAsia="Times New Roman" w:cstheme="minorHAnsi"/>
          <w:sz w:val="28"/>
          <w:szCs w:val="28"/>
          <w:lang w:val="en-US" w:eastAsia="ru-RU"/>
        </w:rPr>
        <w:t>orelmail</w:t>
      </w:r>
      <w:proofErr w:type="spellEnd"/>
      <w:r w:rsidR="00703BEC" w:rsidRPr="00DF489C">
        <w:rPr>
          <w:rFonts w:eastAsia="Times New Roman" w:cstheme="minorHAnsi"/>
          <w:sz w:val="28"/>
          <w:szCs w:val="28"/>
          <w:lang w:eastAsia="ru-RU"/>
        </w:rPr>
        <w:t>.</w:t>
      </w:r>
      <w:proofErr w:type="spellStart"/>
      <w:r w:rsidR="00703BEC" w:rsidRPr="00703BEC">
        <w:rPr>
          <w:rFonts w:eastAsia="Times New Roman" w:cstheme="minorHAnsi"/>
          <w:sz w:val="28"/>
          <w:szCs w:val="28"/>
          <w:lang w:val="en-US" w:eastAsia="ru-RU"/>
        </w:rPr>
        <w:t>ru</w:t>
      </w:r>
      <w:proofErr w:type="spellEnd"/>
      <w:r w:rsidR="00703BEC">
        <w:rPr>
          <w:rFonts w:eastAsia="Times New Roman" w:cstheme="minorHAnsi"/>
          <w:sz w:val="28"/>
          <w:szCs w:val="28"/>
          <w:lang w:eastAsia="ru-RU"/>
        </w:rPr>
        <w:t xml:space="preserve">, </w:t>
      </w:r>
      <w:proofErr w:type="spellStart"/>
      <w:r w:rsidR="00703BEC" w:rsidRPr="00703BEC">
        <w:rPr>
          <w:rFonts w:eastAsia="Times New Roman" w:cstheme="minorHAnsi"/>
          <w:sz w:val="28"/>
          <w:szCs w:val="28"/>
          <w:lang w:eastAsia="ru-RU"/>
        </w:rPr>
        <w:t>WhatsApp</w:t>
      </w:r>
      <w:proofErr w:type="spellEnd"/>
      <w:r w:rsidR="00703BEC">
        <w:rPr>
          <w:rFonts w:eastAsia="Times New Roman" w:cstheme="minorHAnsi"/>
          <w:sz w:val="28"/>
          <w:szCs w:val="28"/>
          <w:lang w:eastAsia="ru-RU"/>
        </w:rPr>
        <w:t>: 8-953-814-2519</w:t>
      </w:r>
    </w:p>
    <w:p w:rsidR="00335D02" w:rsidRDefault="00335D02" w:rsidP="002672E5">
      <w:pPr>
        <w:spacing w:after="0" w:line="240" w:lineRule="auto"/>
        <w:jc w:val="both"/>
        <w:outlineLvl w:val="1"/>
        <w:rPr>
          <w:rFonts w:eastAsia="Times New Roman" w:cstheme="minorHAnsi"/>
          <w:b/>
          <w:bCs/>
          <w:sz w:val="28"/>
          <w:szCs w:val="28"/>
          <w:lang w:eastAsia="ru-RU"/>
        </w:rPr>
      </w:pPr>
    </w:p>
    <w:p w:rsidR="00335D02" w:rsidRDefault="00335D02" w:rsidP="002672E5">
      <w:pPr>
        <w:spacing w:after="0" w:line="240" w:lineRule="auto"/>
        <w:jc w:val="both"/>
        <w:outlineLvl w:val="1"/>
        <w:rPr>
          <w:rFonts w:eastAsia="Times New Roman" w:cstheme="minorHAnsi"/>
          <w:b/>
          <w:bCs/>
          <w:sz w:val="28"/>
          <w:szCs w:val="28"/>
          <w:lang w:eastAsia="ru-RU"/>
        </w:rPr>
      </w:pPr>
    </w:p>
    <w:p w:rsidR="008D0A0B" w:rsidRPr="008C0628" w:rsidRDefault="00703BEC" w:rsidP="002672E5">
      <w:pPr>
        <w:spacing w:after="0" w:line="240" w:lineRule="auto"/>
        <w:jc w:val="both"/>
        <w:outlineLvl w:val="1"/>
        <w:rPr>
          <w:rFonts w:eastAsia="Times New Roman" w:cstheme="minorHAnsi"/>
          <w:b/>
          <w:bCs/>
          <w:sz w:val="28"/>
          <w:szCs w:val="28"/>
          <w:lang w:eastAsia="ru-RU"/>
        </w:rPr>
      </w:pPr>
      <w:r>
        <w:rPr>
          <w:rFonts w:eastAsia="Times New Roman" w:cstheme="minorHAnsi"/>
          <w:b/>
          <w:bCs/>
          <w:sz w:val="28"/>
          <w:szCs w:val="28"/>
          <w:lang w:eastAsia="ru-RU"/>
        </w:rPr>
        <w:lastRenderedPageBreak/>
        <w:t>Цель</w:t>
      </w:r>
      <w:r w:rsidR="008D0A0B" w:rsidRPr="008C0628">
        <w:rPr>
          <w:rFonts w:eastAsia="Times New Roman" w:cstheme="minorHAnsi"/>
          <w:b/>
          <w:bCs/>
          <w:sz w:val="28"/>
          <w:szCs w:val="28"/>
          <w:lang w:eastAsia="ru-RU"/>
        </w:rPr>
        <w:t xml:space="preserve"> конкурса</w:t>
      </w:r>
      <w:r>
        <w:rPr>
          <w:rFonts w:eastAsia="Times New Roman" w:cstheme="minorHAnsi"/>
          <w:b/>
          <w:bCs/>
          <w:sz w:val="28"/>
          <w:szCs w:val="28"/>
          <w:lang w:eastAsia="ru-RU"/>
        </w:rPr>
        <w:t>:</w:t>
      </w:r>
    </w:p>
    <w:p w:rsidR="00ED19E3" w:rsidRPr="002F1ABE" w:rsidRDefault="00703BEC" w:rsidP="00ED19E3">
      <w:pPr>
        <w:shd w:val="clear" w:color="auto" w:fill="FFFFFF" w:themeFill="background1"/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703BEC">
        <w:rPr>
          <w:rFonts w:eastAsia="Times New Roman" w:cstheme="minorHAnsi"/>
          <w:sz w:val="28"/>
          <w:szCs w:val="28"/>
          <w:lang w:eastAsia="ru-RU"/>
        </w:rPr>
        <w:t xml:space="preserve">разработка лучшей </w:t>
      </w:r>
      <w:r w:rsidR="00ED19E3">
        <w:rPr>
          <w:rFonts w:eastAsia="Times New Roman" w:cstheme="minorHAnsi"/>
          <w:sz w:val="28"/>
          <w:szCs w:val="28"/>
          <w:lang w:eastAsia="ru-RU"/>
        </w:rPr>
        <w:t xml:space="preserve">архитектурно-градостроительной </w:t>
      </w:r>
      <w:r w:rsidR="00ED19E3" w:rsidRPr="008C0628">
        <w:rPr>
          <w:rFonts w:eastAsia="Times New Roman" w:cstheme="minorHAnsi"/>
          <w:sz w:val="28"/>
          <w:szCs w:val="28"/>
          <w:lang w:eastAsia="ru-RU"/>
        </w:rPr>
        <w:t>концепци</w:t>
      </w:r>
      <w:r w:rsidR="00ED19E3">
        <w:rPr>
          <w:rFonts w:eastAsia="Times New Roman" w:cstheme="minorHAnsi"/>
          <w:sz w:val="28"/>
          <w:szCs w:val="28"/>
          <w:lang w:eastAsia="ru-RU"/>
        </w:rPr>
        <w:t>и</w:t>
      </w:r>
      <w:r w:rsidR="00ED19E3" w:rsidRPr="008C0628">
        <w:rPr>
          <w:rFonts w:eastAsia="Times New Roman" w:cstheme="minorHAnsi"/>
          <w:sz w:val="28"/>
          <w:szCs w:val="28"/>
          <w:lang w:eastAsia="ru-RU"/>
        </w:rPr>
        <w:t xml:space="preserve"> пространственного развития территории </w:t>
      </w:r>
      <w:r w:rsidR="00ED19E3">
        <w:rPr>
          <w:rFonts w:eastAsia="Times New Roman" w:cstheme="minorHAnsi"/>
          <w:sz w:val="28"/>
          <w:szCs w:val="28"/>
          <w:lang w:eastAsia="ru-RU"/>
        </w:rPr>
        <w:t>литературно</w:t>
      </w:r>
      <w:r w:rsidR="00ED19E3" w:rsidRPr="008C0628">
        <w:rPr>
          <w:rFonts w:eastAsia="Times New Roman" w:cstheme="minorHAnsi"/>
          <w:sz w:val="28"/>
          <w:szCs w:val="28"/>
          <w:lang w:eastAsia="ru-RU"/>
        </w:rPr>
        <w:t>-рекреационн</w:t>
      </w:r>
      <w:r w:rsidR="00ED19E3">
        <w:rPr>
          <w:rFonts w:eastAsia="Times New Roman" w:cstheme="minorHAnsi"/>
          <w:sz w:val="28"/>
          <w:szCs w:val="28"/>
          <w:lang w:eastAsia="ru-RU"/>
        </w:rPr>
        <w:t>ой</w:t>
      </w:r>
      <w:r w:rsidR="00ED19E3" w:rsidRPr="008C0628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ED19E3">
        <w:rPr>
          <w:rFonts w:eastAsia="Times New Roman" w:cstheme="minorHAnsi"/>
          <w:sz w:val="28"/>
          <w:szCs w:val="28"/>
          <w:lang w:eastAsia="ru-RU"/>
        </w:rPr>
        <w:t>зоны</w:t>
      </w:r>
      <w:r w:rsidR="00ED19E3" w:rsidRPr="008C0628">
        <w:rPr>
          <w:rFonts w:eastAsia="Times New Roman" w:cstheme="minorHAnsi"/>
          <w:sz w:val="28"/>
          <w:szCs w:val="28"/>
          <w:lang w:eastAsia="ru-RU"/>
        </w:rPr>
        <w:t xml:space="preserve"> «</w:t>
      </w:r>
      <w:r w:rsidR="00ED19E3">
        <w:rPr>
          <w:rFonts w:eastAsia="Times New Roman" w:cstheme="minorHAnsi"/>
          <w:sz w:val="28"/>
          <w:szCs w:val="28"/>
          <w:lang w:eastAsia="ru-RU"/>
        </w:rPr>
        <w:t xml:space="preserve">Парк Победы </w:t>
      </w:r>
      <w:r w:rsidR="00ED19E3">
        <w:rPr>
          <w:rFonts w:eastAsia="Times New Roman" w:cstheme="minorHAnsi"/>
          <w:sz w:val="28"/>
          <w:szCs w:val="28"/>
          <w:lang w:eastAsia="ru-RU"/>
        </w:rPr>
        <w:br/>
        <w:t xml:space="preserve">и </w:t>
      </w:r>
      <w:r w:rsidR="00ED19E3" w:rsidRPr="008C0628">
        <w:rPr>
          <w:rFonts w:eastAsia="Times New Roman" w:cstheme="minorHAnsi"/>
          <w:sz w:val="28"/>
          <w:szCs w:val="28"/>
          <w:lang w:eastAsia="ru-RU"/>
        </w:rPr>
        <w:t xml:space="preserve">Дворянское гнездо» </w:t>
      </w:r>
      <w:r w:rsidR="00ED19E3">
        <w:rPr>
          <w:rFonts w:eastAsia="Times New Roman" w:cstheme="minorHAnsi"/>
          <w:sz w:val="28"/>
          <w:szCs w:val="28"/>
          <w:lang w:eastAsia="ru-RU"/>
        </w:rPr>
        <w:t xml:space="preserve">в </w:t>
      </w:r>
      <w:r w:rsidR="00ED19E3" w:rsidRPr="008C0628">
        <w:rPr>
          <w:rFonts w:eastAsia="Times New Roman" w:cstheme="minorHAnsi"/>
          <w:sz w:val="28"/>
          <w:szCs w:val="28"/>
          <w:lang w:eastAsia="ru-RU"/>
        </w:rPr>
        <w:t>город</w:t>
      </w:r>
      <w:r w:rsidR="00ED19E3">
        <w:rPr>
          <w:rFonts w:eastAsia="Times New Roman" w:cstheme="minorHAnsi"/>
          <w:sz w:val="28"/>
          <w:szCs w:val="28"/>
          <w:lang w:eastAsia="ru-RU"/>
        </w:rPr>
        <w:t>е</w:t>
      </w:r>
      <w:r w:rsidR="00ED19E3" w:rsidRPr="008C0628">
        <w:rPr>
          <w:rFonts w:eastAsia="Times New Roman" w:cstheme="minorHAnsi"/>
          <w:sz w:val="28"/>
          <w:szCs w:val="28"/>
          <w:lang w:eastAsia="ru-RU"/>
        </w:rPr>
        <w:t xml:space="preserve"> Орл</w:t>
      </w:r>
      <w:r w:rsidR="00ED19E3">
        <w:rPr>
          <w:rFonts w:eastAsia="Times New Roman" w:cstheme="minorHAnsi"/>
          <w:sz w:val="28"/>
          <w:szCs w:val="28"/>
          <w:lang w:eastAsia="ru-RU"/>
        </w:rPr>
        <w:t>е.</w:t>
      </w:r>
    </w:p>
    <w:p w:rsidR="00703BEC" w:rsidRPr="00335D02" w:rsidRDefault="00703BEC" w:rsidP="002672E5">
      <w:pPr>
        <w:spacing w:after="0" w:line="240" w:lineRule="auto"/>
        <w:jc w:val="both"/>
        <w:outlineLvl w:val="1"/>
        <w:rPr>
          <w:rFonts w:eastAsia="Times New Roman" w:cstheme="minorHAnsi"/>
          <w:sz w:val="20"/>
          <w:szCs w:val="20"/>
          <w:lang w:eastAsia="ru-RU"/>
        </w:rPr>
      </w:pPr>
    </w:p>
    <w:p w:rsidR="008D0A0B" w:rsidRPr="008C0628" w:rsidRDefault="008D0A0B" w:rsidP="002672E5">
      <w:pPr>
        <w:spacing w:after="0" w:line="240" w:lineRule="auto"/>
        <w:jc w:val="both"/>
        <w:outlineLvl w:val="1"/>
        <w:rPr>
          <w:rFonts w:eastAsia="Times New Roman" w:cstheme="minorHAnsi"/>
          <w:b/>
          <w:bCs/>
          <w:sz w:val="28"/>
          <w:szCs w:val="28"/>
          <w:lang w:eastAsia="ru-RU"/>
        </w:rPr>
      </w:pPr>
      <w:r w:rsidRPr="008C0628">
        <w:rPr>
          <w:rFonts w:eastAsia="Times New Roman" w:cstheme="minorHAnsi"/>
          <w:b/>
          <w:bCs/>
          <w:sz w:val="28"/>
          <w:szCs w:val="28"/>
          <w:lang w:eastAsia="ru-RU"/>
        </w:rPr>
        <w:t>Регламент конкурса</w:t>
      </w:r>
    </w:p>
    <w:p w:rsidR="008D0A0B" w:rsidRPr="008D0A0B" w:rsidRDefault="003B1F58" w:rsidP="002672E5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Объявление конкурса: 4</w:t>
      </w:r>
      <w:r w:rsidR="008D0A0B" w:rsidRPr="008D0A0B">
        <w:rPr>
          <w:rFonts w:eastAsia="Times New Roman" w:cstheme="minorHAnsi"/>
          <w:sz w:val="28"/>
          <w:szCs w:val="28"/>
          <w:lang w:eastAsia="ru-RU"/>
        </w:rPr>
        <w:t xml:space="preserve"> </w:t>
      </w:r>
      <w:r>
        <w:rPr>
          <w:rFonts w:eastAsia="Times New Roman" w:cstheme="minorHAnsi"/>
          <w:sz w:val="28"/>
          <w:szCs w:val="28"/>
          <w:lang w:eastAsia="ru-RU"/>
        </w:rPr>
        <w:t>декабря</w:t>
      </w:r>
      <w:r w:rsidR="008D0A0B" w:rsidRPr="008D0A0B">
        <w:rPr>
          <w:rFonts w:eastAsia="Times New Roman" w:cstheme="minorHAnsi"/>
          <w:sz w:val="28"/>
          <w:szCs w:val="28"/>
          <w:lang w:eastAsia="ru-RU"/>
        </w:rPr>
        <w:t xml:space="preserve"> 201</w:t>
      </w:r>
      <w:r>
        <w:rPr>
          <w:rFonts w:eastAsia="Times New Roman" w:cstheme="minorHAnsi"/>
          <w:sz w:val="28"/>
          <w:szCs w:val="28"/>
          <w:lang w:eastAsia="ru-RU"/>
        </w:rPr>
        <w:t>9</w:t>
      </w:r>
      <w:r w:rsidR="008D0A0B" w:rsidRPr="008D0A0B">
        <w:rPr>
          <w:rFonts w:eastAsia="Times New Roman" w:cstheme="minorHAnsi"/>
          <w:sz w:val="28"/>
          <w:szCs w:val="28"/>
          <w:lang w:eastAsia="ru-RU"/>
        </w:rPr>
        <w:t xml:space="preserve"> </w:t>
      </w:r>
      <w:r>
        <w:rPr>
          <w:rFonts w:eastAsia="Times New Roman" w:cstheme="minorHAnsi"/>
          <w:sz w:val="28"/>
          <w:szCs w:val="28"/>
          <w:lang w:eastAsia="ru-RU"/>
        </w:rPr>
        <w:t>года</w:t>
      </w:r>
    </w:p>
    <w:p w:rsidR="008D0A0B" w:rsidRPr="008D0A0B" w:rsidRDefault="008D0A0B" w:rsidP="002672E5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8D0A0B">
        <w:rPr>
          <w:rFonts w:eastAsia="Times New Roman" w:cstheme="minorHAnsi"/>
          <w:sz w:val="28"/>
          <w:szCs w:val="28"/>
          <w:lang w:eastAsia="ru-RU"/>
        </w:rPr>
        <w:t>Зав</w:t>
      </w:r>
      <w:r w:rsidR="003B1F58">
        <w:rPr>
          <w:rFonts w:eastAsia="Times New Roman" w:cstheme="minorHAnsi"/>
          <w:sz w:val="28"/>
          <w:szCs w:val="28"/>
          <w:lang w:eastAsia="ru-RU"/>
        </w:rPr>
        <w:t>ершение регистрации заявок и дополнительных материалов: 27</w:t>
      </w:r>
      <w:r w:rsidRPr="008D0A0B">
        <w:rPr>
          <w:rFonts w:eastAsia="Times New Roman" w:cstheme="minorHAnsi"/>
          <w:sz w:val="28"/>
          <w:szCs w:val="28"/>
          <w:lang w:eastAsia="ru-RU"/>
        </w:rPr>
        <w:t xml:space="preserve"> декабря</w:t>
      </w:r>
      <w:r w:rsidR="003B1F58">
        <w:rPr>
          <w:rFonts w:eastAsia="Times New Roman" w:cstheme="minorHAnsi"/>
          <w:sz w:val="28"/>
          <w:szCs w:val="28"/>
          <w:lang w:eastAsia="ru-RU"/>
        </w:rPr>
        <w:br/>
      </w:r>
      <w:r w:rsidRPr="008D0A0B">
        <w:rPr>
          <w:rFonts w:eastAsia="Times New Roman" w:cstheme="minorHAnsi"/>
          <w:sz w:val="28"/>
          <w:szCs w:val="28"/>
          <w:lang w:eastAsia="ru-RU"/>
        </w:rPr>
        <w:t>201</w:t>
      </w:r>
      <w:r w:rsidR="003B1F58">
        <w:rPr>
          <w:rFonts w:eastAsia="Times New Roman" w:cstheme="minorHAnsi"/>
          <w:sz w:val="28"/>
          <w:szCs w:val="28"/>
          <w:lang w:eastAsia="ru-RU"/>
        </w:rPr>
        <w:t>9</w:t>
      </w:r>
      <w:r w:rsidRPr="008D0A0B">
        <w:rPr>
          <w:rFonts w:eastAsia="Times New Roman" w:cstheme="minorHAnsi"/>
          <w:sz w:val="28"/>
          <w:szCs w:val="28"/>
          <w:lang w:eastAsia="ru-RU"/>
        </w:rPr>
        <w:t xml:space="preserve"> г</w:t>
      </w:r>
      <w:r w:rsidR="003B1F58">
        <w:rPr>
          <w:rFonts w:eastAsia="Times New Roman" w:cstheme="minorHAnsi"/>
          <w:sz w:val="28"/>
          <w:szCs w:val="28"/>
          <w:lang w:eastAsia="ru-RU"/>
        </w:rPr>
        <w:t xml:space="preserve">ода </w:t>
      </w:r>
      <w:r w:rsidRPr="008D0A0B">
        <w:rPr>
          <w:rFonts w:eastAsia="Times New Roman" w:cstheme="minorHAnsi"/>
          <w:sz w:val="28"/>
          <w:szCs w:val="28"/>
          <w:lang w:eastAsia="ru-RU"/>
        </w:rPr>
        <w:t>(до 23:59 часов по московскому времени).</w:t>
      </w:r>
    </w:p>
    <w:p w:rsidR="008D0A0B" w:rsidRPr="008D0A0B" w:rsidRDefault="008D0A0B" w:rsidP="002672E5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8D0A0B">
        <w:rPr>
          <w:rFonts w:eastAsia="Times New Roman" w:cstheme="minorHAnsi"/>
          <w:sz w:val="28"/>
          <w:szCs w:val="28"/>
          <w:lang w:eastAsia="ru-RU"/>
        </w:rPr>
        <w:t xml:space="preserve">Последний срок приема конкурсных </w:t>
      </w:r>
      <w:r w:rsidR="003B1F58">
        <w:rPr>
          <w:rFonts w:eastAsia="Times New Roman" w:cstheme="minorHAnsi"/>
          <w:sz w:val="28"/>
          <w:szCs w:val="28"/>
          <w:lang w:eastAsia="ru-RU"/>
        </w:rPr>
        <w:t>предложений: 27</w:t>
      </w:r>
      <w:r w:rsidRPr="008D0A0B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335D02">
        <w:rPr>
          <w:rFonts w:eastAsia="Times New Roman" w:cstheme="minorHAnsi"/>
          <w:sz w:val="28"/>
          <w:szCs w:val="28"/>
          <w:lang w:eastAsia="ru-RU"/>
        </w:rPr>
        <w:t>января</w:t>
      </w:r>
      <w:r w:rsidRPr="008D0A0B">
        <w:rPr>
          <w:rFonts w:eastAsia="Times New Roman" w:cstheme="minorHAnsi"/>
          <w:sz w:val="28"/>
          <w:szCs w:val="28"/>
          <w:lang w:eastAsia="ru-RU"/>
        </w:rPr>
        <w:t xml:space="preserve"> 20</w:t>
      </w:r>
      <w:r w:rsidR="003B1F58">
        <w:rPr>
          <w:rFonts w:eastAsia="Times New Roman" w:cstheme="minorHAnsi"/>
          <w:sz w:val="28"/>
          <w:szCs w:val="28"/>
          <w:lang w:eastAsia="ru-RU"/>
        </w:rPr>
        <w:t>20 года</w:t>
      </w:r>
      <w:r w:rsidRPr="008D0A0B">
        <w:rPr>
          <w:rFonts w:eastAsia="Times New Roman" w:cstheme="minorHAnsi"/>
          <w:sz w:val="28"/>
          <w:szCs w:val="28"/>
          <w:lang w:eastAsia="ru-RU"/>
        </w:rPr>
        <w:t xml:space="preserve"> (до 23:59 часов по московскому времени).</w:t>
      </w:r>
    </w:p>
    <w:p w:rsidR="008D0A0B" w:rsidRPr="008D0A0B" w:rsidRDefault="008D0A0B" w:rsidP="002672E5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8D0A0B">
        <w:rPr>
          <w:rFonts w:eastAsia="Times New Roman" w:cstheme="minorHAnsi"/>
          <w:sz w:val="28"/>
          <w:szCs w:val="28"/>
          <w:lang w:eastAsia="ru-RU"/>
        </w:rPr>
        <w:t xml:space="preserve">Итоговое голосование жюри конкурса: до </w:t>
      </w:r>
      <w:r w:rsidR="003B1F58">
        <w:rPr>
          <w:rFonts w:eastAsia="Times New Roman" w:cstheme="minorHAnsi"/>
          <w:sz w:val="28"/>
          <w:szCs w:val="28"/>
          <w:lang w:eastAsia="ru-RU"/>
        </w:rPr>
        <w:t>4</w:t>
      </w:r>
      <w:r w:rsidRPr="008D0A0B">
        <w:rPr>
          <w:rFonts w:eastAsia="Times New Roman" w:cstheme="minorHAnsi"/>
          <w:sz w:val="28"/>
          <w:szCs w:val="28"/>
          <w:lang w:eastAsia="ru-RU"/>
        </w:rPr>
        <w:t xml:space="preserve"> </w:t>
      </w:r>
      <w:r w:rsidR="003B1F58">
        <w:rPr>
          <w:rFonts w:eastAsia="Times New Roman" w:cstheme="minorHAnsi"/>
          <w:sz w:val="28"/>
          <w:szCs w:val="28"/>
          <w:lang w:eastAsia="ru-RU"/>
        </w:rPr>
        <w:t>февраля</w:t>
      </w:r>
      <w:r w:rsidRPr="008D0A0B">
        <w:rPr>
          <w:rFonts w:eastAsia="Times New Roman" w:cstheme="minorHAnsi"/>
          <w:sz w:val="28"/>
          <w:szCs w:val="28"/>
          <w:lang w:eastAsia="ru-RU"/>
        </w:rPr>
        <w:t xml:space="preserve"> 20</w:t>
      </w:r>
      <w:r w:rsidR="003B1F58">
        <w:rPr>
          <w:rFonts w:eastAsia="Times New Roman" w:cstheme="minorHAnsi"/>
          <w:sz w:val="28"/>
          <w:szCs w:val="28"/>
          <w:lang w:eastAsia="ru-RU"/>
        </w:rPr>
        <w:t>20</w:t>
      </w:r>
      <w:r w:rsidRPr="008D0A0B">
        <w:rPr>
          <w:rFonts w:eastAsia="Times New Roman" w:cstheme="minorHAnsi"/>
          <w:sz w:val="28"/>
          <w:szCs w:val="28"/>
          <w:lang w:eastAsia="ru-RU"/>
        </w:rPr>
        <w:t xml:space="preserve"> г</w:t>
      </w:r>
      <w:r w:rsidR="003B1F58">
        <w:rPr>
          <w:rFonts w:eastAsia="Times New Roman" w:cstheme="minorHAnsi"/>
          <w:sz w:val="28"/>
          <w:szCs w:val="28"/>
          <w:lang w:eastAsia="ru-RU"/>
        </w:rPr>
        <w:t>ода</w:t>
      </w:r>
    </w:p>
    <w:p w:rsidR="00C511F5" w:rsidRPr="00335D02" w:rsidRDefault="00C511F5" w:rsidP="002672E5">
      <w:pPr>
        <w:spacing w:after="0" w:line="240" w:lineRule="auto"/>
        <w:jc w:val="both"/>
        <w:outlineLvl w:val="1"/>
        <w:rPr>
          <w:rFonts w:eastAsia="Times New Roman" w:cstheme="minorHAnsi"/>
          <w:b/>
          <w:bCs/>
          <w:sz w:val="20"/>
          <w:szCs w:val="20"/>
          <w:lang w:eastAsia="ru-RU"/>
        </w:rPr>
      </w:pPr>
    </w:p>
    <w:p w:rsidR="008D0A0B" w:rsidRPr="008C0628" w:rsidRDefault="008D0A0B" w:rsidP="002672E5">
      <w:pPr>
        <w:spacing w:after="0" w:line="240" w:lineRule="auto"/>
        <w:jc w:val="both"/>
        <w:outlineLvl w:val="1"/>
        <w:rPr>
          <w:rFonts w:eastAsia="Times New Roman" w:cstheme="minorHAnsi"/>
          <w:b/>
          <w:bCs/>
          <w:sz w:val="28"/>
          <w:szCs w:val="28"/>
          <w:lang w:eastAsia="ru-RU"/>
        </w:rPr>
      </w:pPr>
      <w:r w:rsidRPr="008C0628">
        <w:rPr>
          <w:rFonts w:eastAsia="Times New Roman" w:cstheme="minorHAnsi"/>
          <w:b/>
          <w:bCs/>
          <w:sz w:val="28"/>
          <w:szCs w:val="28"/>
          <w:lang w:eastAsia="ru-RU"/>
        </w:rPr>
        <w:t>Призовой фонд конкурса</w:t>
      </w:r>
    </w:p>
    <w:p w:rsidR="008D0A0B" w:rsidRPr="008C0628" w:rsidRDefault="008D0A0B" w:rsidP="002672E5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8C0628">
        <w:rPr>
          <w:rFonts w:eastAsia="Times New Roman" w:cstheme="minorHAnsi"/>
          <w:sz w:val="28"/>
          <w:szCs w:val="28"/>
          <w:lang w:eastAsia="ru-RU"/>
        </w:rPr>
        <w:t xml:space="preserve">Общий призовой фонд конкурса составляет </w:t>
      </w:r>
      <w:r w:rsidR="003B1F58">
        <w:rPr>
          <w:rFonts w:eastAsia="Times New Roman" w:cstheme="minorHAnsi"/>
          <w:sz w:val="28"/>
          <w:szCs w:val="28"/>
          <w:lang w:eastAsia="ru-RU"/>
        </w:rPr>
        <w:t>400</w:t>
      </w:r>
      <w:r w:rsidRPr="008C0628">
        <w:rPr>
          <w:rFonts w:eastAsia="Times New Roman" w:cstheme="minorHAnsi"/>
          <w:sz w:val="28"/>
          <w:szCs w:val="28"/>
          <w:lang w:eastAsia="ru-RU"/>
        </w:rPr>
        <w:t xml:space="preserve"> 000 (</w:t>
      </w:r>
      <w:r w:rsidR="003B1F58">
        <w:rPr>
          <w:rFonts w:eastAsia="Times New Roman" w:cstheme="minorHAnsi"/>
          <w:sz w:val="28"/>
          <w:szCs w:val="28"/>
          <w:lang w:eastAsia="ru-RU"/>
        </w:rPr>
        <w:t>четыреста</w:t>
      </w:r>
      <w:r w:rsidRPr="008C0628">
        <w:rPr>
          <w:rFonts w:eastAsia="Times New Roman" w:cstheme="minorHAnsi"/>
          <w:sz w:val="28"/>
          <w:szCs w:val="28"/>
          <w:lang w:eastAsia="ru-RU"/>
        </w:rPr>
        <w:t xml:space="preserve"> тысяч) рублей.</w:t>
      </w:r>
    </w:p>
    <w:p w:rsidR="008D0A0B" w:rsidRPr="008C0628" w:rsidRDefault="008D0A0B" w:rsidP="002672E5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8C0628">
        <w:rPr>
          <w:rFonts w:eastAsia="Times New Roman" w:cstheme="minorHAnsi"/>
          <w:sz w:val="28"/>
          <w:szCs w:val="28"/>
          <w:lang w:eastAsia="ru-RU"/>
        </w:rPr>
        <w:t xml:space="preserve">По результатам конкурса присуждаются </w:t>
      </w:r>
      <w:r w:rsidR="003B1F58">
        <w:rPr>
          <w:rFonts w:eastAsia="Times New Roman" w:cstheme="minorHAnsi"/>
          <w:sz w:val="28"/>
          <w:szCs w:val="28"/>
          <w:lang w:eastAsia="ru-RU"/>
        </w:rPr>
        <w:t>одна</w:t>
      </w:r>
      <w:r w:rsidRPr="008C0628">
        <w:rPr>
          <w:rFonts w:eastAsia="Times New Roman" w:cstheme="minorHAnsi"/>
          <w:sz w:val="28"/>
          <w:szCs w:val="28"/>
          <w:lang w:eastAsia="ru-RU"/>
        </w:rPr>
        <w:t xml:space="preserve"> преми</w:t>
      </w:r>
      <w:r w:rsidR="003B1F58">
        <w:rPr>
          <w:rFonts w:eastAsia="Times New Roman" w:cstheme="minorHAnsi"/>
          <w:sz w:val="28"/>
          <w:szCs w:val="28"/>
          <w:lang w:eastAsia="ru-RU"/>
        </w:rPr>
        <w:t>я</w:t>
      </w:r>
      <w:r w:rsidRPr="008C0628">
        <w:rPr>
          <w:rFonts w:eastAsia="Times New Roman" w:cstheme="minorHAnsi"/>
          <w:sz w:val="28"/>
          <w:szCs w:val="28"/>
          <w:lang w:eastAsia="ru-RU"/>
        </w:rPr>
        <w:t>:</w:t>
      </w:r>
    </w:p>
    <w:p w:rsidR="008D0A0B" w:rsidRPr="008D0A0B" w:rsidRDefault="008D0A0B" w:rsidP="002672E5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8D0A0B">
        <w:rPr>
          <w:rFonts w:eastAsia="Times New Roman" w:cstheme="minorHAnsi"/>
          <w:sz w:val="28"/>
          <w:szCs w:val="28"/>
          <w:lang w:eastAsia="ru-RU"/>
        </w:rPr>
        <w:t xml:space="preserve">вознаграждение за первое место в размере </w:t>
      </w:r>
      <w:r w:rsidR="007652CF">
        <w:rPr>
          <w:rFonts w:eastAsia="Times New Roman" w:cstheme="minorHAnsi"/>
          <w:sz w:val="28"/>
          <w:szCs w:val="28"/>
          <w:lang w:eastAsia="ru-RU"/>
        </w:rPr>
        <w:t>400</w:t>
      </w:r>
      <w:r w:rsidRPr="008D0A0B">
        <w:rPr>
          <w:rFonts w:eastAsia="Times New Roman" w:cstheme="minorHAnsi"/>
          <w:sz w:val="28"/>
          <w:szCs w:val="28"/>
          <w:lang w:eastAsia="ru-RU"/>
        </w:rPr>
        <w:t xml:space="preserve"> 000 (</w:t>
      </w:r>
      <w:r w:rsidR="007652CF" w:rsidRPr="007652CF">
        <w:rPr>
          <w:rFonts w:eastAsia="Times New Roman" w:cstheme="minorHAnsi"/>
          <w:sz w:val="28"/>
          <w:szCs w:val="28"/>
          <w:lang w:eastAsia="ru-RU"/>
        </w:rPr>
        <w:t xml:space="preserve">четыреста </w:t>
      </w:r>
      <w:r w:rsidRPr="008D0A0B">
        <w:rPr>
          <w:rFonts w:eastAsia="Times New Roman" w:cstheme="minorHAnsi"/>
          <w:sz w:val="28"/>
          <w:szCs w:val="28"/>
          <w:lang w:eastAsia="ru-RU"/>
        </w:rPr>
        <w:t>тысяч) рублей (в том числе все применимые к Призёру налоги и сборы);</w:t>
      </w:r>
    </w:p>
    <w:p w:rsidR="00C511F5" w:rsidRPr="00335D02" w:rsidRDefault="00C511F5" w:rsidP="002672E5">
      <w:pPr>
        <w:spacing w:after="0" w:line="240" w:lineRule="auto"/>
        <w:jc w:val="both"/>
        <w:outlineLvl w:val="1"/>
        <w:rPr>
          <w:rFonts w:eastAsia="Times New Roman" w:cstheme="minorHAnsi"/>
          <w:b/>
          <w:bCs/>
          <w:sz w:val="20"/>
          <w:szCs w:val="20"/>
          <w:lang w:eastAsia="ru-RU"/>
        </w:rPr>
      </w:pPr>
    </w:p>
    <w:p w:rsidR="008D0A0B" w:rsidRPr="008C0628" w:rsidRDefault="008D0A0B" w:rsidP="002672E5">
      <w:pPr>
        <w:spacing w:after="0" w:line="240" w:lineRule="auto"/>
        <w:jc w:val="both"/>
        <w:outlineLvl w:val="1"/>
        <w:rPr>
          <w:rFonts w:eastAsia="Times New Roman" w:cstheme="minorHAnsi"/>
          <w:b/>
          <w:bCs/>
          <w:sz w:val="28"/>
          <w:szCs w:val="28"/>
          <w:lang w:eastAsia="ru-RU"/>
        </w:rPr>
      </w:pPr>
      <w:r w:rsidRPr="008C0628">
        <w:rPr>
          <w:rFonts w:eastAsia="Times New Roman" w:cstheme="minorHAnsi"/>
          <w:b/>
          <w:bCs/>
          <w:sz w:val="28"/>
          <w:szCs w:val="28"/>
          <w:lang w:eastAsia="ru-RU"/>
        </w:rPr>
        <w:t>Критерии оценки конкурсных проектов</w:t>
      </w:r>
      <w:r w:rsidR="007652CF">
        <w:rPr>
          <w:rFonts w:eastAsia="Times New Roman" w:cstheme="minorHAnsi"/>
          <w:b/>
          <w:bCs/>
          <w:sz w:val="28"/>
          <w:szCs w:val="28"/>
          <w:lang w:eastAsia="ru-RU"/>
        </w:rPr>
        <w:t>:</w:t>
      </w:r>
    </w:p>
    <w:p w:rsidR="007652CF" w:rsidRDefault="007652CF" w:rsidP="002672E5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На первом этапе конкурса отбор осуществляется по критерию:</w:t>
      </w:r>
    </w:p>
    <w:p w:rsidR="007652CF" w:rsidRPr="007652CF" w:rsidRDefault="007652CF" w:rsidP="002672E5">
      <w:pPr>
        <w:pStyle w:val="ac"/>
        <w:numPr>
          <w:ilvl w:val="0"/>
          <w:numId w:val="11"/>
        </w:num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7652CF">
        <w:rPr>
          <w:rFonts w:eastAsia="Times New Roman" w:cstheme="minorHAnsi"/>
          <w:sz w:val="28"/>
          <w:szCs w:val="28"/>
          <w:lang w:eastAsia="ru-RU"/>
        </w:rPr>
        <w:t>уровень профессионализма и креативности предлагаемых и (или) используемых решений.</w:t>
      </w:r>
    </w:p>
    <w:p w:rsidR="007652CF" w:rsidRDefault="007652CF" w:rsidP="002672E5">
      <w:p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>
        <w:rPr>
          <w:rFonts w:eastAsia="Times New Roman" w:cstheme="minorHAnsi"/>
          <w:sz w:val="28"/>
          <w:szCs w:val="28"/>
          <w:lang w:eastAsia="ru-RU"/>
        </w:rPr>
        <w:t>На втором этапе конкурса отбор осуществляется по критериям:</w:t>
      </w:r>
    </w:p>
    <w:p w:rsidR="007652CF" w:rsidRPr="007652CF" w:rsidRDefault="007652CF" w:rsidP="002672E5">
      <w:pPr>
        <w:pStyle w:val="ac"/>
        <w:numPr>
          <w:ilvl w:val="0"/>
          <w:numId w:val="11"/>
        </w:num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7652CF">
        <w:rPr>
          <w:rFonts w:eastAsia="Times New Roman" w:cstheme="minorHAnsi"/>
          <w:sz w:val="28"/>
          <w:szCs w:val="28"/>
          <w:lang w:eastAsia="ru-RU"/>
        </w:rPr>
        <w:t xml:space="preserve">максимальное раскрытие и использование историко-культурного наследия территории; </w:t>
      </w:r>
    </w:p>
    <w:p w:rsidR="007652CF" w:rsidRPr="007652CF" w:rsidRDefault="007652CF" w:rsidP="002672E5">
      <w:pPr>
        <w:pStyle w:val="ac"/>
        <w:numPr>
          <w:ilvl w:val="0"/>
          <w:numId w:val="11"/>
        </w:num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7652CF">
        <w:rPr>
          <w:rFonts w:eastAsia="Times New Roman" w:cstheme="minorHAnsi"/>
          <w:sz w:val="28"/>
          <w:szCs w:val="28"/>
          <w:lang w:eastAsia="ru-RU"/>
        </w:rPr>
        <w:t>образность и эстетическая выразительность архитектурно-градостроительных решений;</w:t>
      </w:r>
    </w:p>
    <w:p w:rsidR="007652CF" w:rsidRPr="007652CF" w:rsidRDefault="007652CF" w:rsidP="002672E5">
      <w:pPr>
        <w:pStyle w:val="ac"/>
        <w:numPr>
          <w:ilvl w:val="0"/>
          <w:numId w:val="11"/>
        </w:num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7652CF">
        <w:rPr>
          <w:rFonts w:eastAsia="Times New Roman" w:cstheme="minorHAnsi"/>
          <w:sz w:val="28"/>
          <w:szCs w:val="28"/>
          <w:lang w:eastAsia="ru-RU"/>
        </w:rPr>
        <w:t>наличие единого стилистического решения элементов территории;</w:t>
      </w:r>
    </w:p>
    <w:p w:rsidR="007652CF" w:rsidRPr="007652CF" w:rsidRDefault="007652CF" w:rsidP="002672E5">
      <w:pPr>
        <w:pStyle w:val="ac"/>
        <w:numPr>
          <w:ilvl w:val="0"/>
          <w:numId w:val="11"/>
        </w:num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7652CF">
        <w:rPr>
          <w:rFonts w:eastAsia="Times New Roman" w:cstheme="minorHAnsi"/>
          <w:sz w:val="28"/>
          <w:szCs w:val="28"/>
          <w:lang w:eastAsia="ru-RU"/>
        </w:rPr>
        <w:t>функциональность архитектурно-градостроительных решений;</w:t>
      </w:r>
    </w:p>
    <w:p w:rsidR="007652CF" w:rsidRPr="007652CF" w:rsidRDefault="007652CF" w:rsidP="002672E5">
      <w:pPr>
        <w:pStyle w:val="ac"/>
        <w:numPr>
          <w:ilvl w:val="0"/>
          <w:numId w:val="11"/>
        </w:num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7652CF">
        <w:rPr>
          <w:rFonts w:eastAsia="Times New Roman" w:cstheme="minorHAnsi"/>
          <w:sz w:val="28"/>
          <w:szCs w:val="28"/>
          <w:lang w:eastAsia="ru-RU"/>
        </w:rPr>
        <w:t>обоснованность размещения отдельных элементов планировочной структуры;</w:t>
      </w:r>
    </w:p>
    <w:p w:rsidR="007652CF" w:rsidRPr="00963AFD" w:rsidRDefault="007652CF" w:rsidP="00963AFD">
      <w:pPr>
        <w:pStyle w:val="ac"/>
        <w:numPr>
          <w:ilvl w:val="0"/>
          <w:numId w:val="11"/>
        </w:num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7652CF">
        <w:rPr>
          <w:rFonts w:eastAsia="Times New Roman" w:cstheme="minorHAnsi"/>
          <w:sz w:val="28"/>
          <w:szCs w:val="28"/>
          <w:lang w:eastAsia="ru-RU"/>
        </w:rPr>
        <w:t xml:space="preserve">уровень решений экономической эффективности, принятых </w:t>
      </w:r>
      <w:r w:rsidRPr="00963AFD">
        <w:rPr>
          <w:rFonts w:eastAsia="Times New Roman" w:cstheme="minorHAnsi"/>
          <w:sz w:val="28"/>
          <w:szCs w:val="28"/>
          <w:lang w:eastAsia="ru-RU"/>
        </w:rPr>
        <w:t>в конкурсном предложении;</w:t>
      </w:r>
    </w:p>
    <w:p w:rsidR="007652CF" w:rsidRPr="007652CF" w:rsidRDefault="007652CF" w:rsidP="002672E5">
      <w:pPr>
        <w:pStyle w:val="ac"/>
        <w:numPr>
          <w:ilvl w:val="0"/>
          <w:numId w:val="11"/>
        </w:num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7652CF">
        <w:rPr>
          <w:rFonts w:eastAsia="Times New Roman" w:cstheme="minorHAnsi"/>
          <w:sz w:val="28"/>
          <w:szCs w:val="28"/>
          <w:lang w:eastAsia="ru-RU"/>
        </w:rPr>
        <w:t>стилистическое решение малых архитектурных форм;</w:t>
      </w:r>
    </w:p>
    <w:p w:rsidR="007652CF" w:rsidRPr="007652CF" w:rsidRDefault="007652CF" w:rsidP="002672E5">
      <w:pPr>
        <w:pStyle w:val="ac"/>
        <w:numPr>
          <w:ilvl w:val="0"/>
          <w:numId w:val="11"/>
        </w:num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7652CF">
        <w:rPr>
          <w:rFonts w:eastAsia="Times New Roman" w:cstheme="minorHAnsi"/>
          <w:sz w:val="28"/>
          <w:szCs w:val="28"/>
          <w:lang w:eastAsia="ru-RU"/>
        </w:rPr>
        <w:t>выявление идентичности территории;</w:t>
      </w:r>
    </w:p>
    <w:p w:rsidR="007652CF" w:rsidRPr="007652CF" w:rsidRDefault="007652CF" w:rsidP="002672E5">
      <w:pPr>
        <w:pStyle w:val="ac"/>
        <w:numPr>
          <w:ilvl w:val="0"/>
          <w:numId w:val="11"/>
        </w:numPr>
        <w:spacing w:after="0" w:line="240" w:lineRule="auto"/>
        <w:jc w:val="both"/>
        <w:rPr>
          <w:rFonts w:eastAsia="Times New Roman" w:cstheme="minorHAnsi"/>
          <w:sz w:val="28"/>
          <w:szCs w:val="28"/>
          <w:lang w:eastAsia="ru-RU"/>
        </w:rPr>
      </w:pPr>
      <w:r w:rsidRPr="007652CF">
        <w:rPr>
          <w:rFonts w:eastAsia="Times New Roman" w:cstheme="minorHAnsi"/>
          <w:sz w:val="28"/>
          <w:szCs w:val="28"/>
          <w:lang w:eastAsia="ru-RU"/>
        </w:rPr>
        <w:t>оригинальность, привлекательность, рациональность решений;</w:t>
      </w:r>
    </w:p>
    <w:p w:rsidR="008B7E70" w:rsidRPr="00E438DE" w:rsidRDefault="007652CF" w:rsidP="002672E5">
      <w:pPr>
        <w:pStyle w:val="ac"/>
        <w:numPr>
          <w:ilvl w:val="0"/>
          <w:numId w:val="11"/>
        </w:numPr>
        <w:spacing w:after="0" w:line="240" w:lineRule="auto"/>
        <w:jc w:val="both"/>
        <w:rPr>
          <w:rFonts w:cstheme="minorHAnsi"/>
          <w:sz w:val="28"/>
          <w:szCs w:val="28"/>
        </w:rPr>
      </w:pPr>
      <w:r w:rsidRPr="007652CF">
        <w:rPr>
          <w:rFonts w:eastAsia="Times New Roman" w:cstheme="minorHAnsi"/>
          <w:sz w:val="28"/>
          <w:szCs w:val="28"/>
          <w:lang w:eastAsia="ru-RU"/>
        </w:rPr>
        <w:t>обеспечение реализации существующих сценариев работы территории,</w:t>
      </w:r>
      <w:r w:rsidR="00F60B6D">
        <w:rPr>
          <w:rFonts w:eastAsia="Times New Roman" w:cstheme="minorHAnsi"/>
          <w:sz w:val="28"/>
          <w:szCs w:val="28"/>
          <w:lang w:eastAsia="ru-RU"/>
        </w:rPr>
        <w:br/>
      </w:r>
      <w:r w:rsidRPr="007652CF">
        <w:rPr>
          <w:rFonts w:eastAsia="Times New Roman" w:cstheme="minorHAnsi"/>
          <w:sz w:val="28"/>
          <w:szCs w:val="28"/>
          <w:lang w:eastAsia="ru-RU"/>
        </w:rPr>
        <w:t>а также программирование новых социокультурных процессов</w:t>
      </w:r>
      <w:r w:rsidR="00D7765B">
        <w:rPr>
          <w:rFonts w:eastAsia="Times New Roman" w:cstheme="minorHAnsi"/>
          <w:sz w:val="28"/>
          <w:szCs w:val="28"/>
          <w:lang w:eastAsia="ru-RU"/>
        </w:rPr>
        <w:br/>
      </w:r>
      <w:r w:rsidRPr="007652CF">
        <w:rPr>
          <w:rFonts w:eastAsia="Times New Roman" w:cstheme="minorHAnsi"/>
          <w:sz w:val="28"/>
          <w:szCs w:val="28"/>
          <w:lang w:eastAsia="ru-RU"/>
        </w:rPr>
        <w:t>для обеспечения запросов жителей.</w:t>
      </w:r>
    </w:p>
    <w:p w:rsidR="00335D02" w:rsidRDefault="00335D02" w:rsidP="002672E5">
      <w:pPr>
        <w:spacing w:after="0" w:line="240" w:lineRule="auto"/>
        <w:ind w:right="-850"/>
        <w:jc w:val="both"/>
        <w:rPr>
          <w:rFonts w:cstheme="minorHAnsi"/>
          <w:b/>
          <w:sz w:val="28"/>
          <w:szCs w:val="28"/>
        </w:rPr>
      </w:pPr>
    </w:p>
    <w:p w:rsidR="00335D02" w:rsidRDefault="00D7765B" w:rsidP="002672E5">
      <w:pPr>
        <w:spacing w:after="0" w:line="240" w:lineRule="auto"/>
        <w:ind w:right="-850"/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Площадь территории проектирования: 45 Га.</w:t>
      </w:r>
    </w:p>
    <w:p w:rsidR="00335D02" w:rsidRDefault="00335D02" w:rsidP="002672E5">
      <w:pPr>
        <w:spacing w:after="0" w:line="240" w:lineRule="auto"/>
        <w:ind w:right="-850"/>
        <w:jc w:val="both"/>
        <w:rPr>
          <w:rFonts w:cstheme="minorHAnsi"/>
          <w:b/>
          <w:sz w:val="28"/>
          <w:szCs w:val="28"/>
        </w:rPr>
      </w:pPr>
    </w:p>
    <w:p w:rsidR="00F60B6D" w:rsidRDefault="00F60B6D" w:rsidP="002672E5">
      <w:pPr>
        <w:spacing w:after="0" w:line="240" w:lineRule="auto"/>
        <w:ind w:right="-850"/>
        <w:jc w:val="both"/>
        <w:rPr>
          <w:rFonts w:cstheme="minorHAnsi"/>
          <w:b/>
          <w:sz w:val="28"/>
          <w:szCs w:val="28"/>
        </w:rPr>
      </w:pPr>
      <w:r w:rsidRPr="00C511F5">
        <w:rPr>
          <w:rFonts w:cstheme="minorHAnsi"/>
          <w:b/>
          <w:sz w:val="28"/>
          <w:szCs w:val="28"/>
        </w:rPr>
        <w:lastRenderedPageBreak/>
        <w:t>Панорамный</w:t>
      </w:r>
      <w:r w:rsidR="00C511F5" w:rsidRPr="00C511F5">
        <w:rPr>
          <w:rFonts w:cstheme="minorHAnsi"/>
          <w:b/>
          <w:sz w:val="28"/>
          <w:szCs w:val="28"/>
        </w:rPr>
        <w:t xml:space="preserve"> вид территории</w:t>
      </w:r>
    </w:p>
    <w:p w:rsidR="00DF489C" w:rsidRPr="00C511F5" w:rsidRDefault="00DF489C" w:rsidP="002672E5">
      <w:pPr>
        <w:spacing w:after="0" w:line="240" w:lineRule="auto"/>
        <w:ind w:right="-850"/>
        <w:jc w:val="both"/>
        <w:rPr>
          <w:rFonts w:cstheme="minorHAnsi"/>
          <w:b/>
          <w:sz w:val="28"/>
          <w:szCs w:val="28"/>
        </w:rPr>
      </w:pPr>
    </w:p>
    <w:p w:rsidR="00C511F5" w:rsidRDefault="00F85DF5" w:rsidP="002672E5">
      <w:pPr>
        <w:spacing w:after="0" w:line="240" w:lineRule="auto"/>
        <w:ind w:left="-851" w:right="-850"/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02.2pt;height:278.65pt">
            <v:imagedata r:id="rId9" o:title="0 СИТУАЦИЯ 2 СХЕМА 1"/>
          </v:shape>
        </w:pict>
      </w:r>
    </w:p>
    <w:p w:rsidR="00F60B6D" w:rsidRDefault="00F60B6D" w:rsidP="002672E5">
      <w:pPr>
        <w:spacing w:after="0" w:line="240" w:lineRule="auto"/>
        <w:ind w:left="-851" w:right="-850"/>
        <w:jc w:val="both"/>
        <w:rPr>
          <w:rFonts w:cstheme="minorHAnsi"/>
          <w:sz w:val="28"/>
          <w:szCs w:val="28"/>
        </w:rPr>
      </w:pPr>
    </w:p>
    <w:p w:rsidR="00F60B6D" w:rsidRDefault="00F60B6D" w:rsidP="002672E5">
      <w:pPr>
        <w:spacing w:after="0" w:line="240" w:lineRule="auto"/>
        <w:ind w:left="-851" w:right="-850"/>
        <w:jc w:val="both"/>
        <w:rPr>
          <w:rFonts w:cstheme="minorHAnsi"/>
          <w:sz w:val="28"/>
          <w:szCs w:val="28"/>
        </w:rPr>
      </w:pPr>
    </w:p>
    <w:p w:rsidR="00F60B6D" w:rsidRDefault="00F85DF5" w:rsidP="002672E5">
      <w:pPr>
        <w:spacing w:after="0" w:line="240" w:lineRule="auto"/>
        <w:ind w:left="-851" w:right="-850"/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pict>
          <v:shape id="_x0000_i1026" type="#_x0000_t75" style="width:613.4pt;height:284.25pt">
            <v:imagedata r:id="rId10" o:title="0 СИТУАЦИЯ 3 СХЕМА 1"/>
          </v:shape>
        </w:pict>
      </w:r>
    </w:p>
    <w:p w:rsidR="00F60B6D" w:rsidRDefault="00F60B6D" w:rsidP="002672E5">
      <w:pPr>
        <w:rPr>
          <w:rFonts w:cstheme="minorHAnsi"/>
          <w:sz w:val="28"/>
          <w:szCs w:val="28"/>
        </w:rPr>
      </w:pPr>
    </w:p>
    <w:p w:rsidR="00E438DE" w:rsidRDefault="00E438DE" w:rsidP="002672E5">
      <w:pPr>
        <w:rPr>
          <w:rFonts w:cstheme="minorHAnsi"/>
          <w:sz w:val="28"/>
          <w:szCs w:val="28"/>
        </w:rPr>
      </w:pPr>
    </w:p>
    <w:p w:rsidR="00B00E5F" w:rsidRDefault="00B00E5F" w:rsidP="002672E5">
      <w:pPr>
        <w:rPr>
          <w:rFonts w:cstheme="minorHAnsi"/>
          <w:sz w:val="28"/>
          <w:szCs w:val="28"/>
        </w:rPr>
      </w:pPr>
    </w:p>
    <w:p w:rsidR="00F60B6D" w:rsidRPr="00C511F5" w:rsidRDefault="00F60B6D" w:rsidP="002672E5">
      <w:pPr>
        <w:spacing w:after="0" w:line="240" w:lineRule="auto"/>
        <w:ind w:right="-850"/>
        <w:jc w:val="both"/>
        <w:rPr>
          <w:rFonts w:cstheme="minorHAnsi"/>
          <w:b/>
          <w:sz w:val="28"/>
          <w:szCs w:val="28"/>
        </w:rPr>
      </w:pPr>
      <w:r w:rsidRPr="00C511F5">
        <w:rPr>
          <w:rFonts w:cstheme="minorHAnsi"/>
          <w:b/>
          <w:sz w:val="28"/>
          <w:szCs w:val="28"/>
        </w:rPr>
        <w:lastRenderedPageBreak/>
        <w:t>Панорамный вид территории</w:t>
      </w:r>
    </w:p>
    <w:p w:rsidR="00C511F5" w:rsidRDefault="00F85DF5" w:rsidP="002672E5">
      <w:pPr>
        <w:ind w:left="-851" w:right="-850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pict>
          <v:shape id="_x0000_i1027" type="#_x0000_t75" style="width:602.2pt;height:276.8pt">
            <v:imagedata r:id="rId11" o:title="0 СИТУАЦИЯ 4 СХЕМА 1"/>
          </v:shape>
        </w:pict>
      </w:r>
    </w:p>
    <w:p w:rsidR="00C511F5" w:rsidRDefault="00F60B6D" w:rsidP="002672E5">
      <w:pPr>
        <w:spacing w:after="0" w:line="240" w:lineRule="auto"/>
        <w:ind w:right="-850"/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Ситуационная схема территории</w:t>
      </w:r>
    </w:p>
    <w:p w:rsidR="00E438DE" w:rsidRDefault="00E438DE" w:rsidP="002672E5">
      <w:pPr>
        <w:spacing w:after="0" w:line="240" w:lineRule="auto"/>
        <w:ind w:right="-850"/>
        <w:jc w:val="both"/>
        <w:rPr>
          <w:rFonts w:cstheme="minorHAnsi"/>
          <w:b/>
          <w:sz w:val="28"/>
          <w:szCs w:val="28"/>
        </w:rPr>
      </w:pPr>
    </w:p>
    <w:p w:rsidR="008D6511" w:rsidRDefault="00F85DF5" w:rsidP="002672E5">
      <w:pPr>
        <w:ind w:left="-851" w:right="-850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pict>
          <v:shape id="_x0000_i1028" type="#_x0000_t75" style="width:601.25pt;height:320.75pt">
            <v:imagedata r:id="rId12" o:title="0 СИТУАЦИЯ СХЕМА"/>
          </v:shape>
        </w:pict>
      </w:r>
    </w:p>
    <w:p w:rsidR="00E438DE" w:rsidRDefault="00E438DE" w:rsidP="002672E5">
      <w:pPr>
        <w:spacing w:after="0" w:line="240" w:lineRule="auto"/>
        <w:ind w:right="-850"/>
        <w:jc w:val="both"/>
        <w:rPr>
          <w:rFonts w:cstheme="minorHAnsi"/>
          <w:b/>
          <w:sz w:val="28"/>
          <w:szCs w:val="28"/>
        </w:rPr>
      </w:pPr>
    </w:p>
    <w:p w:rsidR="00B00E5F" w:rsidRDefault="00B00E5F" w:rsidP="002672E5">
      <w:pPr>
        <w:spacing w:after="0" w:line="240" w:lineRule="auto"/>
        <w:ind w:right="-850"/>
        <w:jc w:val="both"/>
        <w:rPr>
          <w:rFonts w:cstheme="minorHAnsi"/>
          <w:b/>
          <w:sz w:val="28"/>
          <w:szCs w:val="28"/>
        </w:rPr>
      </w:pPr>
    </w:p>
    <w:p w:rsidR="00D7765B" w:rsidRPr="008D6511" w:rsidRDefault="008D6511" w:rsidP="002672E5">
      <w:pPr>
        <w:spacing w:after="0" w:line="240" w:lineRule="auto"/>
        <w:ind w:right="-850"/>
        <w:jc w:val="both"/>
        <w:rPr>
          <w:rFonts w:cstheme="minorHAnsi"/>
          <w:b/>
          <w:sz w:val="28"/>
          <w:szCs w:val="28"/>
        </w:rPr>
      </w:pPr>
      <w:r w:rsidRPr="008D6511">
        <w:rPr>
          <w:rFonts w:cstheme="minorHAnsi"/>
          <w:b/>
          <w:sz w:val="28"/>
          <w:szCs w:val="28"/>
        </w:rPr>
        <w:lastRenderedPageBreak/>
        <w:t>Контекст</w:t>
      </w:r>
    </w:p>
    <w:p w:rsidR="008D6511" w:rsidRDefault="00963AFD" w:rsidP="002672E5">
      <w:pPr>
        <w:spacing w:after="0" w:line="240" w:lineRule="auto"/>
        <w:jc w:val="both"/>
        <w:rPr>
          <w:rFonts w:ascii="Calibri" w:eastAsia="Times New Roman" w:hAnsi="Calibri" w:cs="Calibri"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Calibri" w:eastAsia="Times New Roman" w:hAnsi="Calibri" w:cs="Calibri"/>
          <w:color w:val="000000"/>
          <w:sz w:val="28"/>
          <w:szCs w:val="28"/>
          <w:shd w:val="clear" w:color="auto" w:fill="FFFFFF"/>
          <w:lang w:eastAsia="ru-RU"/>
        </w:rPr>
        <w:t>Территория включает в себя</w:t>
      </w:r>
      <w:r w:rsidR="008D6511" w:rsidRPr="008D6511">
        <w:rPr>
          <w:rFonts w:ascii="Calibri" w:eastAsia="Times New Roman" w:hAnsi="Calibri" w:cs="Calibri"/>
          <w:color w:val="000000"/>
          <w:sz w:val="28"/>
          <w:szCs w:val="28"/>
          <w:shd w:val="clear" w:color="auto" w:fill="FFFFFF"/>
          <w:lang w:eastAsia="ru-RU"/>
        </w:rPr>
        <w:t xml:space="preserve"> ландшафтный сквер «Дворянское гнездо», </w:t>
      </w:r>
      <w:r>
        <w:rPr>
          <w:rFonts w:ascii="Calibri" w:eastAsia="Times New Roman" w:hAnsi="Calibri" w:cs="Calibri"/>
          <w:color w:val="000000"/>
          <w:sz w:val="28"/>
          <w:szCs w:val="28"/>
          <w:shd w:val="clear" w:color="auto" w:fill="FFFFFF"/>
          <w:lang w:eastAsia="ru-RU"/>
        </w:rPr>
        <w:t>Парк Победы,</w:t>
      </w:r>
      <w:r w:rsidR="008D6511" w:rsidRPr="008D6511">
        <w:rPr>
          <w:rFonts w:ascii="Calibri" w:eastAsia="Times New Roman" w:hAnsi="Calibri" w:cs="Calibri"/>
          <w:color w:val="000000"/>
          <w:sz w:val="28"/>
          <w:szCs w:val="28"/>
          <w:shd w:val="clear" w:color="auto" w:fill="FFFFFF"/>
          <w:lang w:eastAsia="ru-RU"/>
        </w:rPr>
        <w:t xml:space="preserve"> улиц</w:t>
      </w:r>
      <w:r>
        <w:rPr>
          <w:rFonts w:ascii="Calibri" w:eastAsia="Times New Roman" w:hAnsi="Calibri" w:cs="Calibri"/>
          <w:color w:val="000000"/>
          <w:sz w:val="28"/>
          <w:szCs w:val="28"/>
          <w:shd w:val="clear" w:color="auto" w:fill="FFFFFF"/>
          <w:lang w:eastAsia="ru-RU"/>
        </w:rPr>
        <w:t>а</w:t>
      </w:r>
      <w:r w:rsidR="008D6511" w:rsidRPr="008D6511">
        <w:rPr>
          <w:rFonts w:ascii="Calibri" w:eastAsia="Times New Roman" w:hAnsi="Calibri" w:cs="Calibri"/>
          <w:color w:val="000000"/>
          <w:sz w:val="28"/>
          <w:szCs w:val="28"/>
          <w:shd w:val="clear" w:color="auto" w:fill="FFFFFF"/>
          <w:lang w:eastAsia="ru-RU"/>
        </w:rPr>
        <w:t xml:space="preserve"> 7 ноября, часть улицы Салтыкова-Щедрина, территорию музе</w:t>
      </w:r>
      <w:r>
        <w:rPr>
          <w:rFonts w:ascii="Calibri" w:eastAsia="Times New Roman" w:hAnsi="Calibri" w:cs="Calibri"/>
          <w:color w:val="000000"/>
          <w:sz w:val="28"/>
          <w:szCs w:val="28"/>
          <w:shd w:val="clear" w:color="auto" w:fill="FFFFFF"/>
          <w:lang w:eastAsia="ru-RU"/>
        </w:rPr>
        <w:t>ев</w:t>
      </w:r>
      <w:r>
        <w:rPr>
          <w:rFonts w:ascii="Calibri" w:eastAsia="Times New Roman" w:hAnsi="Calibri" w:cs="Calibri"/>
          <w:color w:val="000000"/>
          <w:sz w:val="28"/>
          <w:szCs w:val="28"/>
          <w:shd w:val="clear" w:color="auto" w:fill="FFFFFF"/>
          <w:lang w:eastAsia="ru-RU"/>
        </w:rPr>
        <w:br/>
      </w:r>
      <w:r w:rsidR="008D6511" w:rsidRPr="008D6511">
        <w:rPr>
          <w:rFonts w:ascii="Calibri" w:eastAsia="Times New Roman" w:hAnsi="Calibri" w:cs="Calibri"/>
          <w:color w:val="000000"/>
          <w:sz w:val="28"/>
          <w:szCs w:val="28"/>
          <w:shd w:val="clear" w:color="auto" w:fill="FFFFFF"/>
          <w:lang w:eastAsia="ru-RU"/>
        </w:rPr>
        <w:t>И. С. Тургенева</w:t>
      </w:r>
      <w:r>
        <w:rPr>
          <w:rFonts w:ascii="Calibri" w:eastAsia="Times New Roman" w:hAnsi="Calibri" w:cs="Calibri"/>
          <w:color w:val="000000"/>
          <w:sz w:val="28"/>
          <w:szCs w:val="28"/>
          <w:shd w:val="clear" w:color="auto" w:fill="FFFFFF"/>
          <w:lang w:eastAsia="ru-RU"/>
        </w:rPr>
        <w:t xml:space="preserve">, </w:t>
      </w:r>
      <w:r w:rsidRPr="008D6511">
        <w:rPr>
          <w:rFonts w:ascii="Calibri" w:eastAsia="Times New Roman" w:hAnsi="Calibri" w:cs="Calibri"/>
          <w:color w:val="000000"/>
          <w:sz w:val="28"/>
          <w:szCs w:val="28"/>
          <w:shd w:val="clear" w:color="auto" w:fill="FFFFFF"/>
          <w:lang w:eastAsia="ru-RU"/>
        </w:rPr>
        <w:t>Н. С. Лескова</w:t>
      </w:r>
      <w:r w:rsidR="008D6511" w:rsidRPr="008D6511">
        <w:rPr>
          <w:rFonts w:ascii="Calibri" w:eastAsia="Times New Roman" w:hAnsi="Calibri" w:cs="Calibri"/>
          <w:color w:val="000000"/>
          <w:sz w:val="28"/>
          <w:szCs w:val="28"/>
          <w:shd w:val="clear" w:color="auto" w:fill="FFFFFF"/>
          <w:lang w:eastAsia="ru-RU"/>
        </w:rPr>
        <w:t>, писателей-орловцев,</w:t>
      </w:r>
      <w:r>
        <w:rPr>
          <w:rFonts w:ascii="Calibri" w:eastAsia="Times New Roman" w:hAnsi="Calibri" w:cs="Calibri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8D6511">
        <w:rPr>
          <w:rFonts w:ascii="Calibri" w:eastAsia="Times New Roman" w:hAnsi="Calibri" w:cs="Calibri"/>
          <w:color w:val="000000"/>
          <w:sz w:val="28"/>
          <w:szCs w:val="28"/>
          <w:shd w:val="clear" w:color="auto" w:fill="FFFFFF"/>
          <w:lang w:eastAsia="ru-RU"/>
        </w:rPr>
        <w:t xml:space="preserve">И. А. Бунина, </w:t>
      </w:r>
      <w:r>
        <w:rPr>
          <w:rFonts w:ascii="Calibri" w:eastAsia="Times New Roman" w:hAnsi="Calibri" w:cs="Calibri"/>
          <w:color w:val="000000"/>
          <w:sz w:val="28"/>
          <w:szCs w:val="28"/>
          <w:shd w:val="clear" w:color="auto" w:fill="FFFFFF"/>
          <w:lang w:eastAsia="ru-RU"/>
        </w:rPr>
        <w:t xml:space="preserve">территорию </w:t>
      </w:r>
      <w:r w:rsidR="008D6511" w:rsidRPr="008D6511">
        <w:rPr>
          <w:rFonts w:ascii="Calibri" w:eastAsia="Times New Roman" w:hAnsi="Calibri" w:cs="Calibri"/>
          <w:color w:val="000000"/>
          <w:sz w:val="28"/>
          <w:szCs w:val="28"/>
          <w:shd w:val="clear" w:color="auto" w:fill="FFFFFF"/>
          <w:lang w:eastAsia="ru-RU"/>
        </w:rPr>
        <w:t>дома-музея</w:t>
      </w:r>
      <w:r>
        <w:rPr>
          <w:rFonts w:ascii="Calibri" w:eastAsia="Times New Roman" w:hAnsi="Calibri" w:cs="Calibri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8D6511" w:rsidRPr="008D6511">
        <w:rPr>
          <w:rFonts w:ascii="Calibri" w:eastAsia="Times New Roman" w:hAnsi="Calibri" w:cs="Calibri"/>
          <w:color w:val="000000"/>
          <w:sz w:val="28"/>
          <w:szCs w:val="28"/>
          <w:shd w:val="clear" w:color="auto" w:fill="FFFFFF"/>
          <w:lang w:eastAsia="ru-RU"/>
        </w:rPr>
        <w:t>Т. Н. Грановского, Рябиновый сад, территорию памятника «Каховка».</w:t>
      </w:r>
    </w:p>
    <w:p w:rsidR="008D6511" w:rsidRPr="008D6511" w:rsidRDefault="008D6511" w:rsidP="002672E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D6511" w:rsidRPr="008D6511" w:rsidRDefault="00335D02" w:rsidP="002672E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Calibri" w:eastAsia="Times New Roman" w:hAnsi="Calibri" w:cs="Calibri"/>
          <w:b/>
          <w:color w:val="000000"/>
          <w:sz w:val="28"/>
          <w:szCs w:val="28"/>
          <w:shd w:val="clear" w:color="auto" w:fill="FFFFFF"/>
          <w:lang w:eastAsia="ru-RU"/>
        </w:rPr>
        <w:t>Значение территории для города</w:t>
      </w:r>
    </w:p>
    <w:p w:rsidR="008B446B" w:rsidRDefault="008D6511" w:rsidP="002672E5">
      <w:pPr>
        <w:spacing w:after="0" w:line="240" w:lineRule="auto"/>
        <w:jc w:val="both"/>
        <w:rPr>
          <w:rFonts w:ascii="Calibri" w:eastAsia="Times New Roman" w:hAnsi="Calibri" w:cs="Calibri"/>
          <w:color w:val="000000"/>
          <w:sz w:val="27"/>
          <w:szCs w:val="27"/>
          <w:lang w:eastAsia="ru-RU"/>
        </w:rPr>
      </w:pPr>
      <w:r w:rsidRPr="008D6511">
        <w:rPr>
          <w:rFonts w:ascii="Calibri" w:eastAsia="Times New Roman" w:hAnsi="Calibri" w:cs="Calibri"/>
          <w:color w:val="000000"/>
          <w:sz w:val="27"/>
          <w:szCs w:val="27"/>
          <w:lang w:eastAsia="ru-RU"/>
        </w:rPr>
        <w:t>Территория, охваченная проектом, включает исторические сложившуюся часть центра города, а также примыкающую с северо-запада территорию, связанную с жизнью</w:t>
      </w:r>
      <w:r>
        <w:rPr>
          <w:rFonts w:ascii="Calibri" w:eastAsia="Times New Roman" w:hAnsi="Calibri" w:cs="Calibri"/>
          <w:color w:val="000000"/>
          <w:sz w:val="27"/>
          <w:szCs w:val="27"/>
          <w:lang w:eastAsia="ru-RU"/>
        </w:rPr>
        <w:br/>
      </w:r>
      <w:r w:rsidRPr="008D6511">
        <w:rPr>
          <w:rFonts w:ascii="Calibri" w:eastAsia="Times New Roman" w:hAnsi="Calibri" w:cs="Calibri"/>
          <w:color w:val="000000"/>
          <w:sz w:val="27"/>
          <w:szCs w:val="27"/>
          <w:lang w:eastAsia="ru-RU"/>
        </w:rPr>
        <w:t xml:space="preserve">и творчеством писателей-орловцев И.С. Тургенева, Н.С. Лескова, </w:t>
      </w:r>
      <w:r w:rsidR="00963AFD">
        <w:rPr>
          <w:rFonts w:ascii="Calibri" w:eastAsia="Times New Roman" w:hAnsi="Calibri" w:cs="Calibri"/>
          <w:color w:val="000000"/>
          <w:sz w:val="27"/>
          <w:szCs w:val="27"/>
          <w:lang w:eastAsia="ru-RU"/>
        </w:rPr>
        <w:t xml:space="preserve">И. А. Бунина, </w:t>
      </w:r>
      <w:r w:rsidRPr="008D6511">
        <w:rPr>
          <w:rFonts w:ascii="Calibri" w:eastAsia="Times New Roman" w:hAnsi="Calibri" w:cs="Calibri"/>
          <w:color w:val="000000"/>
          <w:sz w:val="27"/>
          <w:szCs w:val="27"/>
          <w:lang w:eastAsia="ru-RU"/>
        </w:rPr>
        <w:t>историка</w:t>
      </w:r>
      <w:r>
        <w:rPr>
          <w:rFonts w:ascii="Calibri" w:eastAsia="Times New Roman" w:hAnsi="Calibri" w:cs="Calibri"/>
          <w:color w:val="000000"/>
          <w:sz w:val="27"/>
          <w:szCs w:val="27"/>
          <w:lang w:eastAsia="ru-RU"/>
        </w:rPr>
        <w:br/>
      </w:r>
      <w:r w:rsidRPr="008D6511">
        <w:rPr>
          <w:rFonts w:ascii="Calibri" w:eastAsia="Times New Roman" w:hAnsi="Calibri" w:cs="Calibri"/>
          <w:color w:val="000000"/>
          <w:sz w:val="27"/>
          <w:szCs w:val="27"/>
          <w:lang w:eastAsia="ru-RU"/>
        </w:rPr>
        <w:t xml:space="preserve">Т.Н. Грановского, </w:t>
      </w:r>
      <w:r>
        <w:rPr>
          <w:rFonts w:ascii="Calibri" w:eastAsia="Times New Roman" w:hAnsi="Calibri" w:cs="Calibri"/>
          <w:color w:val="000000"/>
          <w:sz w:val="27"/>
          <w:szCs w:val="27"/>
          <w:lang w:eastAsia="ru-RU"/>
        </w:rPr>
        <w:t>называемую</w:t>
      </w:r>
      <w:r w:rsidRPr="008D6511">
        <w:rPr>
          <w:rFonts w:ascii="Calibri" w:eastAsia="Times New Roman" w:hAnsi="Calibri" w:cs="Calibri"/>
          <w:color w:val="000000"/>
          <w:sz w:val="27"/>
          <w:szCs w:val="27"/>
          <w:lang w:eastAsia="ru-RU"/>
        </w:rPr>
        <w:t xml:space="preserve"> «Дворянское гнездо» (район Дворянски</w:t>
      </w:r>
      <w:r>
        <w:rPr>
          <w:rFonts w:ascii="Calibri" w:eastAsia="Times New Roman" w:hAnsi="Calibri" w:cs="Calibri"/>
          <w:color w:val="000000"/>
          <w:sz w:val="27"/>
          <w:szCs w:val="27"/>
          <w:lang w:eastAsia="ru-RU"/>
        </w:rPr>
        <w:t>х</w:t>
      </w:r>
      <w:r w:rsidRPr="008D6511">
        <w:rPr>
          <w:rFonts w:ascii="Calibri" w:eastAsia="Times New Roman" w:hAnsi="Calibri" w:cs="Calibri"/>
          <w:color w:val="000000"/>
          <w:sz w:val="27"/>
          <w:szCs w:val="27"/>
          <w:lang w:eastAsia="ru-RU"/>
        </w:rPr>
        <w:t xml:space="preserve"> улиц губернского города 19 века). Здесь сосредоточена значительная часть памятников,</w:t>
      </w:r>
      <w:r>
        <w:rPr>
          <w:rFonts w:ascii="Calibri" w:eastAsia="Times New Roman" w:hAnsi="Calibri" w:cs="Calibri"/>
          <w:color w:val="000000"/>
          <w:sz w:val="27"/>
          <w:szCs w:val="27"/>
          <w:lang w:eastAsia="ru-RU"/>
        </w:rPr>
        <w:br/>
      </w:r>
      <w:r w:rsidRPr="008D6511">
        <w:rPr>
          <w:rFonts w:ascii="Calibri" w:eastAsia="Times New Roman" w:hAnsi="Calibri" w:cs="Calibri"/>
          <w:color w:val="000000"/>
          <w:sz w:val="27"/>
          <w:szCs w:val="27"/>
          <w:lang w:eastAsia="ru-RU"/>
        </w:rPr>
        <w:t xml:space="preserve">в том числе градоформирующего значения, определяющих силуэт центра города. </w:t>
      </w:r>
      <w:r>
        <w:rPr>
          <w:rFonts w:ascii="Calibri" w:eastAsia="Times New Roman" w:hAnsi="Calibri" w:cs="Calibri"/>
          <w:color w:val="000000"/>
          <w:sz w:val="27"/>
          <w:szCs w:val="27"/>
          <w:lang w:eastAsia="ru-RU"/>
        </w:rPr>
        <w:t>С</w:t>
      </w:r>
      <w:r w:rsidRPr="008D6511">
        <w:rPr>
          <w:rFonts w:ascii="Calibri" w:eastAsia="Times New Roman" w:hAnsi="Calibri" w:cs="Calibri"/>
          <w:color w:val="000000"/>
          <w:sz w:val="27"/>
          <w:szCs w:val="27"/>
          <w:lang w:eastAsia="ru-RU"/>
        </w:rPr>
        <w:t xml:space="preserve">реда, имеет несомненную историческую, культурную и рекреационную ценность для </w:t>
      </w:r>
      <w:r w:rsidR="00963AFD">
        <w:rPr>
          <w:rFonts w:ascii="Calibri" w:eastAsia="Times New Roman" w:hAnsi="Calibri" w:cs="Calibri"/>
          <w:color w:val="000000"/>
          <w:sz w:val="27"/>
          <w:szCs w:val="27"/>
          <w:lang w:eastAsia="ru-RU"/>
        </w:rPr>
        <w:t>жителей города.</w:t>
      </w:r>
    </w:p>
    <w:p w:rsidR="008B446B" w:rsidRPr="008B446B" w:rsidRDefault="008B446B" w:rsidP="002672E5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446B">
        <w:rPr>
          <w:rFonts w:ascii="Calibri" w:eastAsia="Times New Roman" w:hAnsi="Calibri" w:cs="Calibri"/>
          <w:color w:val="000000"/>
          <w:sz w:val="27"/>
          <w:szCs w:val="27"/>
          <w:lang w:eastAsia="ru-RU"/>
        </w:rPr>
        <w:t>Ландшафтный сквер «Дворянское гнездо» и парк Победы занимают особенное место</w:t>
      </w:r>
      <w:r w:rsidR="00963AFD">
        <w:rPr>
          <w:rFonts w:ascii="Calibri" w:eastAsia="Times New Roman" w:hAnsi="Calibri" w:cs="Calibri"/>
          <w:color w:val="000000"/>
          <w:sz w:val="27"/>
          <w:szCs w:val="27"/>
          <w:lang w:eastAsia="ru-RU"/>
        </w:rPr>
        <w:br/>
      </w:r>
      <w:r w:rsidRPr="008B446B">
        <w:rPr>
          <w:rFonts w:ascii="Calibri" w:eastAsia="Times New Roman" w:hAnsi="Calibri" w:cs="Calibri"/>
          <w:color w:val="000000"/>
          <w:sz w:val="27"/>
          <w:szCs w:val="27"/>
          <w:lang w:eastAsia="ru-RU"/>
        </w:rPr>
        <w:t>в структуре города с точки зрения сохранения и развития «зеленого каркаса» – здесь расположены зоны зеленых насаждений общегородского значения.</w:t>
      </w:r>
    </w:p>
    <w:p w:rsidR="008B446B" w:rsidRDefault="008B446B" w:rsidP="002672E5">
      <w:pPr>
        <w:spacing w:after="0" w:line="240" w:lineRule="auto"/>
        <w:jc w:val="both"/>
        <w:rPr>
          <w:rFonts w:ascii="Calibri" w:eastAsia="Times New Roman" w:hAnsi="Calibri" w:cs="Calibri"/>
          <w:b/>
          <w:color w:val="000000"/>
          <w:sz w:val="28"/>
          <w:szCs w:val="28"/>
          <w:shd w:val="clear" w:color="auto" w:fill="FFFFFF"/>
          <w:lang w:eastAsia="ru-RU"/>
        </w:rPr>
      </w:pPr>
    </w:p>
    <w:p w:rsidR="008B446B" w:rsidRPr="008B446B" w:rsidRDefault="008B446B" w:rsidP="002672E5">
      <w:pPr>
        <w:spacing w:after="0" w:line="240" w:lineRule="auto"/>
        <w:jc w:val="both"/>
        <w:rPr>
          <w:rFonts w:ascii="Calibri" w:eastAsia="Times New Roman" w:hAnsi="Calibri" w:cs="Calibri"/>
          <w:b/>
          <w:color w:val="000000"/>
          <w:sz w:val="28"/>
          <w:szCs w:val="28"/>
          <w:shd w:val="clear" w:color="auto" w:fill="FFFFFF"/>
          <w:lang w:eastAsia="ru-RU"/>
        </w:rPr>
      </w:pPr>
      <w:r w:rsidRPr="008B446B">
        <w:rPr>
          <w:rFonts w:ascii="Calibri" w:eastAsia="Times New Roman" w:hAnsi="Calibri" w:cs="Calibri"/>
          <w:b/>
          <w:color w:val="000000"/>
          <w:sz w:val="28"/>
          <w:szCs w:val="28"/>
          <w:shd w:val="clear" w:color="auto" w:fill="FFFFFF"/>
          <w:lang w:eastAsia="ru-RU"/>
        </w:rPr>
        <w:t>Визуальный анализ территории</w:t>
      </w:r>
    </w:p>
    <w:p w:rsidR="008B446B" w:rsidRDefault="008B446B" w:rsidP="002672E5">
      <w:pPr>
        <w:spacing w:after="0" w:line="240" w:lineRule="auto"/>
        <w:jc w:val="both"/>
        <w:rPr>
          <w:rFonts w:ascii="Calibri" w:eastAsia="Times New Roman" w:hAnsi="Calibri" w:cs="Calibri"/>
          <w:color w:val="000000"/>
          <w:sz w:val="27"/>
          <w:szCs w:val="27"/>
          <w:lang w:eastAsia="ru-RU"/>
        </w:rPr>
      </w:pPr>
    </w:p>
    <w:p w:rsidR="008B446B" w:rsidRDefault="00F85DF5" w:rsidP="002672E5">
      <w:pPr>
        <w:spacing w:after="0" w:line="240" w:lineRule="auto"/>
        <w:ind w:left="-851"/>
        <w:jc w:val="both"/>
        <w:rPr>
          <w:rFonts w:ascii="Calibri" w:eastAsia="Times New Roman" w:hAnsi="Calibri" w:cs="Calibri"/>
          <w:color w:val="000000"/>
          <w:sz w:val="27"/>
          <w:szCs w:val="27"/>
          <w:lang w:eastAsia="ru-RU"/>
        </w:rPr>
      </w:pPr>
      <w:r>
        <w:rPr>
          <w:rFonts w:ascii="Calibri" w:eastAsia="Times New Roman" w:hAnsi="Calibri" w:cs="Calibri"/>
          <w:color w:val="000000"/>
          <w:sz w:val="27"/>
          <w:szCs w:val="27"/>
          <w:lang w:eastAsia="ru-RU"/>
        </w:rPr>
        <w:pict>
          <v:shape id="_x0000_i1029" type="#_x0000_t75" style="width:601.25pt;height:319.8pt">
            <v:imagedata r:id="rId13" o:title="17 визуальный анали парк победы"/>
          </v:shape>
        </w:pict>
      </w:r>
    </w:p>
    <w:p w:rsidR="008B446B" w:rsidRDefault="008B446B" w:rsidP="002672E5">
      <w:pPr>
        <w:spacing w:after="0" w:line="240" w:lineRule="auto"/>
        <w:jc w:val="both"/>
        <w:rPr>
          <w:rFonts w:ascii="Calibri" w:eastAsia="Times New Roman" w:hAnsi="Calibri" w:cs="Calibri"/>
          <w:b/>
          <w:color w:val="000000"/>
          <w:sz w:val="28"/>
          <w:szCs w:val="28"/>
          <w:shd w:val="clear" w:color="auto" w:fill="FFFFFF"/>
          <w:lang w:eastAsia="ru-RU"/>
        </w:rPr>
      </w:pPr>
    </w:p>
    <w:p w:rsidR="00963AFD" w:rsidRDefault="00963AFD" w:rsidP="002672E5">
      <w:pPr>
        <w:spacing w:after="0" w:line="240" w:lineRule="auto"/>
        <w:jc w:val="both"/>
        <w:rPr>
          <w:rFonts w:ascii="Calibri" w:eastAsia="Times New Roman" w:hAnsi="Calibri" w:cs="Calibri"/>
          <w:b/>
          <w:color w:val="000000"/>
          <w:sz w:val="28"/>
          <w:szCs w:val="28"/>
          <w:shd w:val="clear" w:color="auto" w:fill="FFFFFF"/>
          <w:lang w:eastAsia="ru-RU"/>
        </w:rPr>
      </w:pPr>
    </w:p>
    <w:p w:rsidR="008B446B" w:rsidRDefault="008B446B" w:rsidP="002672E5">
      <w:pPr>
        <w:spacing w:after="0" w:line="240" w:lineRule="auto"/>
        <w:jc w:val="both"/>
        <w:rPr>
          <w:rFonts w:ascii="Calibri" w:eastAsia="Times New Roman" w:hAnsi="Calibri" w:cs="Calibri"/>
          <w:b/>
          <w:color w:val="000000"/>
          <w:sz w:val="28"/>
          <w:szCs w:val="28"/>
          <w:shd w:val="clear" w:color="auto" w:fill="FFFFFF"/>
          <w:lang w:eastAsia="ru-RU"/>
        </w:rPr>
      </w:pPr>
      <w:r w:rsidRPr="008B446B">
        <w:rPr>
          <w:rFonts w:ascii="Calibri" w:eastAsia="Times New Roman" w:hAnsi="Calibri" w:cs="Calibri"/>
          <w:b/>
          <w:color w:val="000000"/>
          <w:sz w:val="28"/>
          <w:szCs w:val="28"/>
          <w:shd w:val="clear" w:color="auto" w:fill="FFFFFF"/>
          <w:lang w:eastAsia="ru-RU"/>
        </w:rPr>
        <w:lastRenderedPageBreak/>
        <w:t>Визуальный анализ территории</w:t>
      </w:r>
    </w:p>
    <w:p w:rsidR="008B446B" w:rsidRDefault="008B446B" w:rsidP="002672E5">
      <w:pPr>
        <w:spacing w:after="0" w:line="240" w:lineRule="auto"/>
        <w:jc w:val="both"/>
        <w:rPr>
          <w:rFonts w:ascii="Calibri" w:eastAsia="Times New Roman" w:hAnsi="Calibri" w:cs="Calibri"/>
          <w:b/>
          <w:color w:val="000000"/>
          <w:sz w:val="28"/>
          <w:szCs w:val="28"/>
          <w:shd w:val="clear" w:color="auto" w:fill="FFFFFF"/>
          <w:lang w:eastAsia="ru-RU"/>
        </w:rPr>
      </w:pPr>
    </w:p>
    <w:p w:rsidR="008B446B" w:rsidRDefault="00F85DF5" w:rsidP="002672E5">
      <w:pPr>
        <w:ind w:left="-851" w:right="-850"/>
        <w:rPr>
          <w:rFonts w:ascii="Calibri" w:eastAsia="Times New Roman" w:hAnsi="Calibri" w:cs="Calibri"/>
          <w:sz w:val="27"/>
          <w:szCs w:val="27"/>
          <w:lang w:eastAsia="ru-RU"/>
        </w:rPr>
      </w:pPr>
      <w:r>
        <w:rPr>
          <w:rFonts w:ascii="Calibri" w:eastAsia="Times New Roman" w:hAnsi="Calibri" w:cs="Calibri"/>
          <w:sz w:val="27"/>
          <w:szCs w:val="27"/>
          <w:lang w:eastAsia="ru-RU"/>
        </w:rPr>
        <w:pict>
          <v:shape id="_x0000_i1030" type="#_x0000_t75" style="width:601.25pt;height:319.8pt">
            <v:imagedata r:id="rId14" o:title="18 визуальный анали дворянка"/>
          </v:shape>
        </w:pict>
      </w:r>
    </w:p>
    <w:p w:rsidR="008B446B" w:rsidRPr="0069143C" w:rsidRDefault="00F85DF5" w:rsidP="00E62254">
      <w:pPr>
        <w:ind w:left="-851" w:right="-850"/>
        <w:rPr>
          <w:rFonts w:ascii="Calibri" w:eastAsia="Times New Roman" w:hAnsi="Calibri" w:cs="Calibri"/>
          <w:sz w:val="27"/>
          <w:szCs w:val="27"/>
          <w:lang w:eastAsia="ru-RU"/>
        </w:rPr>
      </w:pPr>
      <w:r>
        <w:rPr>
          <w:rFonts w:ascii="Calibri" w:eastAsia="Times New Roman" w:hAnsi="Calibri" w:cs="Calibri"/>
          <w:sz w:val="27"/>
          <w:szCs w:val="27"/>
          <w:lang w:eastAsia="ru-RU"/>
        </w:rPr>
        <w:pict>
          <v:shape id="_x0000_i1031" type="#_x0000_t75" style="width:601.25pt;height:318.85pt">
            <v:imagedata r:id="rId15" o:title="19 визуальный анали литературный сквер"/>
          </v:shape>
        </w:pict>
      </w:r>
    </w:p>
    <w:sectPr w:rsidR="008B446B" w:rsidRPr="0069143C" w:rsidSect="007D3F9B">
      <w:headerReference w:type="default" r:id="rId16"/>
      <w:pgSz w:w="11906" w:h="16838"/>
      <w:pgMar w:top="1268" w:right="850" w:bottom="426" w:left="851" w:header="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604A" w:rsidRDefault="00D9604A" w:rsidP="008D0A0B">
      <w:pPr>
        <w:spacing w:after="0" w:line="240" w:lineRule="auto"/>
      </w:pPr>
      <w:r>
        <w:separator/>
      </w:r>
    </w:p>
  </w:endnote>
  <w:endnote w:type="continuationSeparator" w:id="0">
    <w:p w:rsidR="00D9604A" w:rsidRDefault="00D9604A" w:rsidP="008D0A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604A" w:rsidRDefault="00D9604A" w:rsidP="008D0A0B">
      <w:pPr>
        <w:spacing w:after="0" w:line="240" w:lineRule="auto"/>
      </w:pPr>
      <w:r>
        <w:separator/>
      </w:r>
    </w:p>
  </w:footnote>
  <w:footnote w:type="continuationSeparator" w:id="0">
    <w:p w:rsidR="00D9604A" w:rsidRDefault="00D9604A" w:rsidP="008D0A0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0A0B" w:rsidRPr="008D0A0B" w:rsidRDefault="007D3F9B" w:rsidP="00B00E5F">
    <w:pPr>
      <w:tabs>
        <w:tab w:val="left" w:pos="4678"/>
      </w:tabs>
      <w:spacing w:after="0" w:line="240" w:lineRule="auto"/>
      <w:ind w:left="-851" w:right="-710"/>
      <w:rPr>
        <w:rFonts w:ascii="Times New Roman" w:eastAsia="Times New Roman" w:hAnsi="Times New Roman" w:cs="Times New Roman"/>
        <w:sz w:val="24"/>
        <w:szCs w:val="24"/>
        <w:lang w:eastAsia="ru-RU"/>
      </w:rPr>
    </w:pPr>
    <w:r>
      <w:rPr>
        <w:rFonts w:cstheme="minorHAnsi"/>
        <w:b/>
        <w:noProof/>
        <w:sz w:val="28"/>
        <w:szCs w:val="28"/>
        <w:lang w:eastAsia="ru-RU"/>
      </w:rPr>
      <w:drawing>
        <wp:inline distT="0" distB="0" distL="0" distR="0" wp14:anchorId="0208D423" wp14:editId="27BEE482">
          <wp:extent cx="7540977" cy="1187532"/>
          <wp:effectExtent l="0" t="0" r="3175" b="0"/>
          <wp:docPr id="1" name="Рисунок 1" descr="C:\Users\zoo\AppData\Local\Microsoft\Windows\INetCache\Content.Word\колонтикул конкурс 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 descr="C:\Users\zoo\AppData\Local\Microsoft\Windows\INetCache\Content.Word\колонтикул конкурс 2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0053" cy="118896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8D0A0B" w:rsidRDefault="008D0A0B" w:rsidP="007D3F9B">
    <w:pPr>
      <w:pStyle w:val="a6"/>
      <w:ind w:left="-851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7B69F3"/>
    <w:multiLevelType w:val="multilevel"/>
    <w:tmpl w:val="A23C5C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DBB6C72"/>
    <w:multiLevelType w:val="hybridMultilevel"/>
    <w:tmpl w:val="7E249084"/>
    <w:lvl w:ilvl="0" w:tplc="F768F206">
      <w:start w:val="1"/>
      <w:numFmt w:val="decimal"/>
      <w:lvlText w:val="%1)"/>
      <w:lvlJc w:val="left"/>
      <w:pPr>
        <w:ind w:left="780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D9801FB"/>
    <w:multiLevelType w:val="hybridMultilevel"/>
    <w:tmpl w:val="30AA6F6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886480B"/>
    <w:multiLevelType w:val="multilevel"/>
    <w:tmpl w:val="067AB0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C3B0FBF"/>
    <w:multiLevelType w:val="multilevel"/>
    <w:tmpl w:val="683EAF3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5">
    <w:nsid w:val="40122938"/>
    <w:multiLevelType w:val="hybridMultilevel"/>
    <w:tmpl w:val="EB5E3A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5504CAF"/>
    <w:multiLevelType w:val="hybridMultilevel"/>
    <w:tmpl w:val="4F36552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E8A4DE5"/>
    <w:multiLevelType w:val="multilevel"/>
    <w:tmpl w:val="1BAE31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6634C1A"/>
    <w:multiLevelType w:val="hybridMultilevel"/>
    <w:tmpl w:val="04DE34D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7B16D1C"/>
    <w:multiLevelType w:val="multilevel"/>
    <w:tmpl w:val="2E1C47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7DD7B64"/>
    <w:multiLevelType w:val="hybridMultilevel"/>
    <w:tmpl w:val="0B5406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19312F6"/>
    <w:multiLevelType w:val="multilevel"/>
    <w:tmpl w:val="3C0AC6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9"/>
  </w:num>
  <w:num w:numId="5">
    <w:abstractNumId w:val="11"/>
  </w:num>
  <w:num w:numId="6">
    <w:abstractNumId w:val="7"/>
  </w:num>
  <w:num w:numId="7">
    <w:abstractNumId w:val="5"/>
  </w:num>
  <w:num w:numId="8">
    <w:abstractNumId w:val="10"/>
  </w:num>
  <w:num w:numId="9">
    <w:abstractNumId w:val="6"/>
  </w:num>
  <w:num w:numId="10">
    <w:abstractNumId w:val="2"/>
  </w:num>
  <w:num w:numId="11">
    <w:abstractNumId w:val="8"/>
  </w:num>
  <w:num w:numId="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016C"/>
    <w:rsid w:val="000C6C53"/>
    <w:rsid w:val="00125F9F"/>
    <w:rsid w:val="002672E5"/>
    <w:rsid w:val="0029016C"/>
    <w:rsid w:val="002D03A8"/>
    <w:rsid w:val="002F1ABE"/>
    <w:rsid w:val="00324AD6"/>
    <w:rsid w:val="00335D02"/>
    <w:rsid w:val="003B1F58"/>
    <w:rsid w:val="004C22F9"/>
    <w:rsid w:val="00566F1F"/>
    <w:rsid w:val="0069143C"/>
    <w:rsid w:val="006E2BBB"/>
    <w:rsid w:val="00703BEC"/>
    <w:rsid w:val="007652CF"/>
    <w:rsid w:val="007D3F9B"/>
    <w:rsid w:val="0084376F"/>
    <w:rsid w:val="008B446B"/>
    <w:rsid w:val="008B7E70"/>
    <w:rsid w:val="008C0628"/>
    <w:rsid w:val="008D0A0B"/>
    <w:rsid w:val="008D6511"/>
    <w:rsid w:val="008F0774"/>
    <w:rsid w:val="008F54BC"/>
    <w:rsid w:val="00963AFD"/>
    <w:rsid w:val="009B04C2"/>
    <w:rsid w:val="00A14333"/>
    <w:rsid w:val="00AF227E"/>
    <w:rsid w:val="00B00E5F"/>
    <w:rsid w:val="00C016B5"/>
    <w:rsid w:val="00C01A9A"/>
    <w:rsid w:val="00C511F5"/>
    <w:rsid w:val="00D7765B"/>
    <w:rsid w:val="00D9604A"/>
    <w:rsid w:val="00DF489C"/>
    <w:rsid w:val="00E41C8B"/>
    <w:rsid w:val="00E438DE"/>
    <w:rsid w:val="00E62254"/>
    <w:rsid w:val="00E92FB2"/>
    <w:rsid w:val="00ED19E3"/>
    <w:rsid w:val="00EE3611"/>
    <w:rsid w:val="00F510D5"/>
    <w:rsid w:val="00F60B6D"/>
    <w:rsid w:val="00F85DF5"/>
    <w:rsid w:val="00FB0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8D0A0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8D0A0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3">
    <w:name w:val="Strong"/>
    <w:basedOn w:val="a0"/>
    <w:uiPriority w:val="22"/>
    <w:qFormat/>
    <w:rsid w:val="008D0A0B"/>
    <w:rPr>
      <w:b/>
      <w:bCs/>
    </w:rPr>
  </w:style>
  <w:style w:type="character" w:styleId="a4">
    <w:name w:val="Hyperlink"/>
    <w:basedOn w:val="a0"/>
    <w:uiPriority w:val="99"/>
    <w:unhideWhenUsed/>
    <w:rsid w:val="008D0A0B"/>
    <w:rPr>
      <w:color w:val="0000FF"/>
      <w:u w:val="single"/>
    </w:rPr>
  </w:style>
  <w:style w:type="paragraph" w:styleId="a5">
    <w:name w:val="Normal (Web)"/>
    <w:basedOn w:val="a"/>
    <w:uiPriority w:val="99"/>
    <w:semiHidden/>
    <w:unhideWhenUsed/>
    <w:rsid w:val="008D0A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8D0A0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D0A0B"/>
  </w:style>
  <w:style w:type="paragraph" w:styleId="a8">
    <w:name w:val="footer"/>
    <w:basedOn w:val="a"/>
    <w:link w:val="a9"/>
    <w:uiPriority w:val="99"/>
    <w:unhideWhenUsed/>
    <w:rsid w:val="008D0A0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D0A0B"/>
  </w:style>
  <w:style w:type="paragraph" w:styleId="aa">
    <w:name w:val="Balloon Text"/>
    <w:basedOn w:val="a"/>
    <w:link w:val="ab"/>
    <w:uiPriority w:val="99"/>
    <w:semiHidden/>
    <w:unhideWhenUsed/>
    <w:rsid w:val="008D0A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D0A0B"/>
    <w:rPr>
      <w:rFonts w:ascii="Tahoma" w:hAnsi="Tahoma" w:cs="Tahoma"/>
      <w:sz w:val="16"/>
      <w:szCs w:val="16"/>
    </w:rPr>
  </w:style>
  <w:style w:type="paragraph" w:styleId="ac">
    <w:name w:val="List Paragraph"/>
    <w:basedOn w:val="a"/>
    <w:uiPriority w:val="34"/>
    <w:qFormat/>
    <w:rsid w:val="008C0628"/>
    <w:pPr>
      <w:ind w:left="720"/>
      <w:contextualSpacing/>
    </w:pPr>
  </w:style>
  <w:style w:type="character" w:styleId="ad">
    <w:name w:val="FollowedHyperlink"/>
    <w:basedOn w:val="a0"/>
    <w:uiPriority w:val="99"/>
    <w:semiHidden/>
    <w:unhideWhenUsed/>
    <w:rsid w:val="008F54BC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8D0A0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8D0A0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3">
    <w:name w:val="Strong"/>
    <w:basedOn w:val="a0"/>
    <w:uiPriority w:val="22"/>
    <w:qFormat/>
    <w:rsid w:val="008D0A0B"/>
    <w:rPr>
      <w:b/>
      <w:bCs/>
    </w:rPr>
  </w:style>
  <w:style w:type="character" w:styleId="a4">
    <w:name w:val="Hyperlink"/>
    <w:basedOn w:val="a0"/>
    <w:uiPriority w:val="99"/>
    <w:unhideWhenUsed/>
    <w:rsid w:val="008D0A0B"/>
    <w:rPr>
      <w:color w:val="0000FF"/>
      <w:u w:val="single"/>
    </w:rPr>
  </w:style>
  <w:style w:type="paragraph" w:styleId="a5">
    <w:name w:val="Normal (Web)"/>
    <w:basedOn w:val="a"/>
    <w:uiPriority w:val="99"/>
    <w:semiHidden/>
    <w:unhideWhenUsed/>
    <w:rsid w:val="008D0A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8D0A0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8D0A0B"/>
  </w:style>
  <w:style w:type="paragraph" w:styleId="a8">
    <w:name w:val="footer"/>
    <w:basedOn w:val="a"/>
    <w:link w:val="a9"/>
    <w:uiPriority w:val="99"/>
    <w:unhideWhenUsed/>
    <w:rsid w:val="008D0A0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8D0A0B"/>
  </w:style>
  <w:style w:type="paragraph" w:styleId="aa">
    <w:name w:val="Balloon Text"/>
    <w:basedOn w:val="a"/>
    <w:link w:val="ab"/>
    <w:uiPriority w:val="99"/>
    <w:semiHidden/>
    <w:unhideWhenUsed/>
    <w:rsid w:val="008D0A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D0A0B"/>
    <w:rPr>
      <w:rFonts w:ascii="Tahoma" w:hAnsi="Tahoma" w:cs="Tahoma"/>
      <w:sz w:val="16"/>
      <w:szCs w:val="16"/>
    </w:rPr>
  </w:style>
  <w:style w:type="paragraph" w:styleId="ac">
    <w:name w:val="List Paragraph"/>
    <w:basedOn w:val="a"/>
    <w:uiPriority w:val="34"/>
    <w:qFormat/>
    <w:rsid w:val="008C0628"/>
    <w:pPr>
      <w:ind w:left="720"/>
      <w:contextualSpacing/>
    </w:pPr>
  </w:style>
  <w:style w:type="character" w:styleId="ad">
    <w:name w:val="FollowedHyperlink"/>
    <w:basedOn w:val="a0"/>
    <w:uiPriority w:val="99"/>
    <w:semiHidden/>
    <w:unhideWhenUsed/>
    <w:rsid w:val="008F54B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213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56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68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4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24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9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clck.ru/KZnQ5" TargetMode="External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6</Pages>
  <Words>698</Words>
  <Characters>3983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zoo</dc:creator>
  <cp:lastModifiedBy>zoo</cp:lastModifiedBy>
  <cp:revision>7</cp:revision>
  <cp:lastPrinted>2019-12-09T14:30:00Z</cp:lastPrinted>
  <dcterms:created xsi:type="dcterms:W3CDTF">2019-12-02T23:08:00Z</dcterms:created>
  <dcterms:modified xsi:type="dcterms:W3CDTF">2019-12-09T14:30:00Z</dcterms:modified>
</cp:coreProperties>
</file>